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10B" w:rsidRPr="00EF0E80" w:rsidRDefault="0007710B" w:rsidP="0007710B">
      <w:pPr>
        <w:tabs>
          <w:tab w:val="left" w:pos="360"/>
          <w:tab w:val="left" w:pos="1800"/>
        </w:tabs>
        <w:spacing w:line="480" w:lineRule="auto"/>
        <w:jc w:val="center"/>
        <w:rPr>
          <w:rFonts w:ascii="Times New Roman" w:hAnsi="Times New Roman" w:cs="Times New Roman"/>
          <w:b/>
          <w:sz w:val="24"/>
          <w:szCs w:val="24"/>
        </w:rPr>
      </w:pPr>
    </w:p>
    <w:p w:rsidR="0007710B" w:rsidRPr="00EF0E80" w:rsidRDefault="0007710B" w:rsidP="0007710B">
      <w:pPr>
        <w:tabs>
          <w:tab w:val="left" w:pos="360"/>
          <w:tab w:val="left" w:pos="1800"/>
        </w:tabs>
        <w:spacing w:line="480" w:lineRule="auto"/>
        <w:jc w:val="center"/>
        <w:rPr>
          <w:rFonts w:ascii="Times New Roman" w:hAnsi="Times New Roman" w:cs="Times New Roman"/>
          <w:b/>
          <w:sz w:val="24"/>
          <w:szCs w:val="24"/>
        </w:rPr>
      </w:pPr>
    </w:p>
    <w:p w:rsidR="0007710B" w:rsidRPr="00EF0E80" w:rsidRDefault="0007710B" w:rsidP="0007710B">
      <w:pPr>
        <w:tabs>
          <w:tab w:val="left" w:pos="360"/>
          <w:tab w:val="left" w:pos="1800"/>
        </w:tabs>
        <w:spacing w:line="480" w:lineRule="auto"/>
        <w:jc w:val="center"/>
        <w:rPr>
          <w:rFonts w:ascii="Times New Roman" w:hAnsi="Times New Roman" w:cs="Times New Roman"/>
          <w:b/>
          <w:sz w:val="24"/>
          <w:szCs w:val="24"/>
        </w:rPr>
      </w:pPr>
    </w:p>
    <w:p w:rsidR="0007710B" w:rsidRPr="00EF0E80" w:rsidRDefault="0007710B" w:rsidP="0007710B">
      <w:pPr>
        <w:tabs>
          <w:tab w:val="left" w:pos="360"/>
          <w:tab w:val="left" w:pos="1800"/>
        </w:tabs>
        <w:spacing w:line="480" w:lineRule="auto"/>
        <w:jc w:val="center"/>
        <w:rPr>
          <w:rFonts w:ascii="Times New Roman" w:hAnsi="Times New Roman" w:cs="Times New Roman"/>
          <w:b/>
          <w:sz w:val="24"/>
          <w:szCs w:val="24"/>
        </w:rPr>
      </w:pPr>
    </w:p>
    <w:p w:rsidR="0007710B" w:rsidRPr="00EF0E80" w:rsidRDefault="0007710B" w:rsidP="00887FE9">
      <w:pPr>
        <w:tabs>
          <w:tab w:val="left" w:pos="360"/>
          <w:tab w:val="left" w:pos="1800"/>
        </w:tabs>
        <w:spacing w:line="480" w:lineRule="auto"/>
        <w:rPr>
          <w:rFonts w:ascii="Times New Roman" w:hAnsi="Times New Roman" w:cs="Times New Roman"/>
          <w:b/>
          <w:sz w:val="24"/>
          <w:szCs w:val="24"/>
        </w:rPr>
      </w:pPr>
    </w:p>
    <w:p w:rsidR="0007710B" w:rsidRPr="00EF0E80" w:rsidRDefault="0007710B" w:rsidP="0007710B">
      <w:pPr>
        <w:tabs>
          <w:tab w:val="left" w:pos="360"/>
          <w:tab w:val="left" w:pos="1800"/>
        </w:tabs>
        <w:spacing w:line="480" w:lineRule="auto"/>
        <w:jc w:val="center"/>
        <w:rPr>
          <w:rFonts w:ascii="Times New Roman" w:hAnsi="Times New Roman" w:cs="Times New Roman"/>
          <w:b/>
          <w:sz w:val="24"/>
          <w:szCs w:val="24"/>
        </w:rPr>
      </w:pPr>
    </w:p>
    <w:p w:rsidR="0007710B" w:rsidRPr="00EF0E80" w:rsidRDefault="0007710B" w:rsidP="0007710B">
      <w:pPr>
        <w:tabs>
          <w:tab w:val="left" w:pos="360"/>
          <w:tab w:val="left" w:pos="1800"/>
        </w:tabs>
        <w:spacing w:line="480" w:lineRule="auto"/>
        <w:jc w:val="center"/>
        <w:rPr>
          <w:rFonts w:ascii="Times New Roman" w:hAnsi="Times New Roman" w:cs="Times New Roman"/>
          <w:b/>
          <w:sz w:val="24"/>
          <w:szCs w:val="24"/>
        </w:rPr>
      </w:pPr>
    </w:p>
    <w:p w:rsidR="00887FE9" w:rsidRPr="00EF0E80" w:rsidRDefault="00EF0E80" w:rsidP="00887FE9">
      <w:pPr>
        <w:tabs>
          <w:tab w:val="left" w:pos="360"/>
          <w:tab w:val="left" w:pos="1800"/>
        </w:tabs>
        <w:spacing w:line="480" w:lineRule="auto"/>
        <w:jc w:val="center"/>
        <w:rPr>
          <w:rFonts w:ascii="Times New Roman" w:hAnsi="Times New Roman" w:cs="Times New Roman"/>
          <w:b/>
          <w:sz w:val="24"/>
          <w:szCs w:val="24"/>
        </w:rPr>
      </w:pPr>
      <w:r w:rsidRPr="00EF0E80">
        <w:rPr>
          <w:rFonts w:ascii="Times New Roman" w:hAnsi="Times New Roman" w:cs="Times New Roman"/>
          <w:b/>
          <w:sz w:val="24"/>
          <w:szCs w:val="24"/>
        </w:rPr>
        <w:t xml:space="preserve">           </w:t>
      </w:r>
      <w:r w:rsidR="00887FE9" w:rsidRPr="00EF0E80">
        <w:rPr>
          <w:rFonts w:ascii="Times New Roman" w:hAnsi="Times New Roman" w:cs="Times New Roman"/>
          <w:b/>
          <w:sz w:val="24"/>
          <w:szCs w:val="24"/>
        </w:rPr>
        <w:t>Research Paper-2</w:t>
      </w:r>
    </w:p>
    <w:p w:rsidR="00887FE9" w:rsidRPr="00EF0E80" w:rsidRDefault="00887FE9" w:rsidP="00887FE9">
      <w:pPr>
        <w:spacing w:line="480" w:lineRule="auto"/>
        <w:ind w:firstLine="720"/>
        <w:jc w:val="center"/>
        <w:rPr>
          <w:rFonts w:ascii="Times New Roman" w:hAnsi="Times New Roman" w:cs="Times New Roman"/>
          <w:b/>
          <w:sz w:val="24"/>
          <w:szCs w:val="24"/>
        </w:rPr>
      </w:pPr>
      <w:r w:rsidRPr="00EF0E80">
        <w:rPr>
          <w:rFonts w:ascii="Times New Roman" w:eastAsia="Times New Roman" w:hAnsi="Times New Roman" w:cs="Times New Roman"/>
          <w:color w:val="0E101A"/>
          <w:sz w:val="24"/>
          <w:szCs w:val="24"/>
        </w:rPr>
        <w:t>Institution</w:t>
      </w:r>
    </w:p>
    <w:p w:rsidR="00887FE9" w:rsidRPr="00EF0E80" w:rsidRDefault="00887FE9" w:rsidP="00887FE9">
      <w:pPr>
        <w:spacing w:line="480" w:lineRule="auto"/>
        <w:ind w:firstLine="720"/>
        <w:jc w:val="center"/>
        <w:rPr>
          <w:rFonts w:ascii="Times New Roman" w:hAnsi="Times New Roman" w:cs="Times New Roman"/>
          <w:b/>
          <w:sz w:val="24"/>
          <w:szCs w:val="24"/>
        </w:rPr>
      </w:pPr>
      <w:r w:rsidRPr="00EF0E80">
        <w:rPr>
          <w:rFonts w:ascii="Times New Roman" w:eastAsia="Times New Roman" w:hAnsi="Times New Roman" w:cs="Times New Roman"/>
          <w:color w:val="0E101A"/>
          <w:sz w:val="24"/>
          <w:szCs w:val="24"/>
        </w:rPr>
        <w:t>Date</w:t>
      </w:r>
    </w:p>
    <w:p w:rsidR="00887FE9" w:rsidRPr="00EF0E80" w:rsidRDefault="00887FE9" w:rsidP="00887FE9">
      <w:pPr>
        <w:spacing w:line="480" w:lineRule="auto"/>
        <w:jc w:val="center"/>
        <w:rPr>
          <w:rFonts w:ascii="Times New Roman" w:hAnsi="Times New Roman" w:cs="Times New Roman"/>
          <w:b/>
          <w:sz w:val="24"/>
          <w:szCs w:val="24"/>
        </w:rPr>
      </w:pPr>
    </w:p>
    <w:p w:rsidR="0007710B" w:rsidRPr="00EF0E80" w:rsidRDefault="0007710B" w:rsidP="0007710B">
      <w:pPr>
        <w:tabs>
          <w:tab w:val="left" w:pos="360"/>
          <w:tab w:val="left" w:pos="1800"/>
        </w:tabs>
        <w:spacing w:line="480" w:lineRule="auto"/>
        <w:jc w:val="center"/>
        <w:rPr>
          <w:rFonts w:ascii="Times New Roman" w:hAnsi="Times New Roman" w:cs="Times New Roman"/>
          <w:b/>
          <w:sz w:val="24"/>
          <w:szCs w:val="24"/>
        </w:rPr>
      </w:pPr>
    </w:p>
    <w:p w:rsidR="0007710B" w:rsidRPr="00EF0E80" w:rsidRDefault="0007710B" w:rsidP="0007710B">
      <w:pPr>
        <w:tabs>
          <w:tab w:val="left" w:pos="360"/>
          <w:tab w:val="left" w:pos="1800"/>
        </w:tabs>
        <w:spacing w:line="480" w:lineRule="auto"/>
        <w:jc w:val="center"/>
        <w:rPr>
          <w:rFonts w:ascii="Times New Roman" w:hAnsi="Times New Roman" w:cs="Times New Roman"/>
          <w:b/>
          <w:sz w:val="24"/>
          <w:szCs w:val="24"/>
        </w:rPr>
      </w:pPr>
    </w:p>
    <w:p w:rsidR="0007710B" w:rsidRPr="00EF0E80" w:rsidRDefault="0007710B" w:rsidP="0007710B">
      <w:pPr>
        <w:tabs>
          <w:tab w:val="left" w:pos="360"/>
          <w:tab w:val="left" w:pos="1800"/>
        </w:tabs>
        <w:spacing w:line="480" w:lineRule="auto"/>
        <w:jc w:val="center"/>
        <w:rPr>
          <w:rFonts w:ascii="Times New Roman" w:hAnsi="Times New Roman" w:cs="Times New Roman"/>
          <w:b/>
          <w:sz w:val="24"/>
          <w:szCs w:val="24"/>
        </w:rPr>
      </w:pPr>
    </w:p>
    <w:p w:rsidR="0007710B" w:rsidRPr="00EF0E80" w:rsidRDefault="0007710B" w:rsidP="0007710B">
      <w:pPr>
        <w:tabs>
          <w:tab w:val="left" w:pos="360"/>
          <w:tab w:val="left" w:pos="1800"/>
        </w:tabs>
        <w:spacing w:line="480" w:lineRule="auto"/>
        <w:jc w:val="center"/>
        <w:rPr>
          <w:rFonts w:ascii="Times New Roman" w:hAnsi="Times New Roman" w:cs="Times New Roman"/>
          <w:b/>
          <w:sz w:val="24"/>
          <w:szCs w:val="24"/>
        </w:rPr>
      </w:pPr>
    </w:p>
    <w:p w:rsidR="00887FE9" w:rsidRPr="00EF0E80" w:rsidRDefault="00887FE9" w:rsidP="0007710B">
      <w:pPr>
        <w:tabs>
          <w:tab w:val="left" w:pos="360"/>
          <w:tab w:val="left" w:pos="1800"/>
        </w:tabs>
        <w:spacing w:line="480" w:lineRule="auto"/>
        <w:jc w:val="center"/>
        <w:rPr>
          <w:rFonts w:ascii="Times New Roman" w:hAnsi="Times New Roman" w:cs="Times New Roman"/>
          <w:b/>
          <w:sz w:val="24"/>
          <w:szCs w:val="24"/>
        </w:rPr>
      </w:pPr>
    </w:p>
    <w:p w:rsidR="00887FE9" w:rsidRPr="00EF0E80" w:rsidRDefault="00887FE9" w:rsidP="0007710B">
      <w:pPr>
        <w:tabs>
          <w:tab w:val="left" w:pos="360"/>
          <w:tab w:val="left" w:pos="1800"/>
        </w:tabs>
        <w:spacing w:line="480" w:lineRule="auto"/>
        <w:jc w:val="center"/>
        <w:rPr>
          <w:rFonts w:ascii="Times New Roman" w:hAnsi="Times New Roman" w:cs="Times New Roman"/>
          <w:b/>
          <w:sz w:val="24"/>
          <w:szCs w:val="24"/>
        </w:rPr>
      </w:pPr>
    </w:p>
    <w:p w:rsidR="00887FE9" w:rsidRPr="00EF0E80" w:rsidRDefault="00887FE9" w:rsidP="0007710B">
      <w:pPr>
        <w:tabs>
          <w:tab w:val="left" w:pos="360"/>
          <w:tab w:val="left" w:pos="1800"/>
        </w:tabs>
        <w:spacing w:line="480" w:lineRule="auto"/>
        <w:jc w:val="center"/>
        <w:rPr>
          <w:rFonts w:ascii="Times New Roman" w:hAnsi="Times New Roman" w:cs="Times New Roman"/>
          <w:b/>
          <w:sz w:val="24"/>
          <w:szCs w:val="24"/>
        </w:rPr>
      </w:pPr>
    </w:p>
    <w:p w:rsidR="000D460D" w:rsidRPr="00EF0E80" w:rsidRDefault="00EF0E80" w:rsidP="0007710B">
      <w:pPr>
        <w:tabs>
          <w:tab w:val="left" w:pos="360"/>
          <w:tab w:val="left" w:pos="1800"/>
        </w:tabs>
        <w:spacing w:line="480" w:lineRule="auto"/>
        <w:jc w:val="center"/>
        <w:rPr>
          <w:rFonts w:ascii="Times New Roman" w:hAnsi="Times New Roman" w:cs="Times New Roman"/>
          <w:b/>
          <w:sz w:val="24"/>
          <w:szCs w:val="24"/>
        </w:rPr>
      </w:pPr>
      <w:r w:rsidRPr="00EF0E80">
        <w:rPr>
          <w:rFonts w:ascii="Times New Roman" w:hAnsi="Times New Roman" w:cs="Times New Roman"/>
          <w:b/>
          <w:sz w:val="24"/>
          <w:szCs w:val="24"/>
        </w:rPr>
        <w:lastRenderedPageBreak/>
        <w:t xml:space="preserve">             </w:t>
      </w:r>
      <w:r w:rsidR="000D460D" w:rsidRPr="00EF0E80">
        <w:rPr>
          <w:rFonts w:ascii="Times New Roman" w:hAnsi="Times New Roman" w:cs="Times New Roman"/>
          <w:b/>
          <w:sz w:val="24"/>
          <w:szCs w:val="24"/>
        </w:rPr>
        <w:t>Research Paper-2</w:t>
      </w:r>
    </w:p>
    <w:p w:rsidR="000607D4" w:rsidRPr="00EF0E80" w:rsidRDefault="000607D4" w:rsidP="00EF0E80">
      <w:pPr>
        <w:spacing w:line="480" w:lineRule="auto"/>
        <w:ind w:firstLine="720"/>
        <w:jc w:val="center"/>
        <w:rPr>
          <w:rFonts w:ascii="Times New Roman" w:hAnsi="Times New Roman" w:cs="Times New Roman"/>
          <w:b/>
          <w:sz w:val="24"/>
          <w:szCs w:val="24"/>
        </w:rPr>
      </w:pPr>
      <w:r w:rsidRPr="00EF0E80">
        <w:rPr>
          <w:rFonts w:ascii="Times New Roman" w:hAnsi="Times New Roman" w:cs="Times New Roman"/>
          <w:b/>
          <w:sz w:val="24"/>
          <w:szCs w:val="24"/>
        </w:rPr>
        <w:t>Introduction</w:t>
      </w:r>
    </w:p>
    <w:p w:rsidR="000607D4" w:rsidRPr="00EF0E80" w:rsidRDefault="000607D4" w:rsidP="00EF0E80">
      <w:pPr>
        <w:spacing w:line="480" w:lineRule="auto"/>
        <w:ind w:firstLine="720"/>
        <w:rPr>
          <w:rFonts w:ascii="Times New Roman" w:hAnsi="Times New Roman" w:cs="Times New Roman"/>
          <w:sz w:val="24"/>
          <w:szCs w:val="24"/>
        </w:rPr>
      </w:pPr>
      <w:r w:rsidRPr="00EF0E80">
        <w:rPr>
          <w:rFonts w:ascii="Times New Roman" w:hAnsi="Times New Roman" w:cs="Times New Roman"/>
          <w:sz w:val="24"/>
          <w:szCs w:val="24"/>
        </w:rPr>
        <w:t xml:space="preserve">In the article titled "B- to –B e-Commerce: Assessing the Impacts of RFID Technology in a Five layer Supply Chain," the authors Bendavid et al. introduce RFID technology and </w:t>
      </w:r>
      <w:r w:rsidR="00EF0E80" w:rsidRPr="00EF0E80">
        <w:rPr>
          <w:rFonts w:ascii="Times New Roman" w:hAnsi="Times New Roman" w:cs="Times New Roman"/>
          <w:sz w:val="24"/>
          <w:szCs w:val="24"/>
        </w:rPr>
        <w:t>evaluates its</w:t>
      </w:r>
      <w:r w:rsidRPr="00EF0E80">
        <w:rPr>
          <w:rFonts w:ascii="Times New Roman" w:hAnsi="Times New Roman" w:cs="Times New Roman"/>
          <w:sz w:val="24"/>
          <w:szCs w:val="24"/>
        </w:rPr>
        <w:t xml:space="preserve"> impact in a five-layer sup</w:t>
      </w:r>
      <w:r w:rsidR="00887FE9" w:rsidRPr="00EF0E80">
        <w:rPr>
          <w:rFonts w:ascii="Times New Roman" w:hAnsi="Times New Roman" w:cs="Times New Roman"/>
          <w:sz w:val="24"/>
          <w:szCs w:val="24"/>
        </w:rPr>
        <w:t>ply network upon adoption by organizations</w:t>
      </w:r>
      <w:r w:rsidRPr="00EF0E80">
        <w:rPr>
          <w:rFonts w:ascii="Times New Roman" w:hAnsi="Times New Roman" w:cs="Times New Roman"/>
          <w:sz w:val="24"/>
          <w:szCs w:val="24"/>
        </w:rPr>
        <w:t>. Radio-Frequency Identification (RFID) has been presented as the next revolution in the supply chain because it allows tracking products in real-time. Findings from the article show RFID is vital for collaboration and integration in B-to B e-commerce solutions. The authors attempt to study multiple units of analysis by exploring inter-company connectedness and affiliation management to get helpful insights that are valuable in finding the effects of RFID technology (</w:t>
      </w:r>
      <w:r w:rsidRPr="00EF0E80">
        <w:rPr>
          <w:rFonts w:ascii="Times New Roman" w:hAnsi="Times New Roman" w:cs="Times New Roman"/>
          <w:color w:val="222222"/>
          <w:sz w:val="24"/>
          <w:szCs w:val="24"/>
          <w:shd w:val="clear" w:color="auto" w:fill="FFFFFF"/>
        </w:rPr>
        <w:t>Bendavid et al., 2007).</w:t>
      </w:r>
    </w:p>
    <w:p w:rsidR="000607D4" w:rsidRPr="00EF0E80" w:rsidRDefault="000607D4" w:rsidP="00EF0E80">
      <w:pPr>
        <w:spacing w:line="480" w:lineRule="auto"/>
        <w:ind w:firstLine="720"/>
        <w:jc w:val="center"/>
        <w:rPr>
          <w:rFonts w:ascii="Times New Roman" w:hAnsi="Times New Roman" w:cs="Times New Roman"/>
          <w:b/>
          <w:sz w:val="24"/>
          <w:szCs w:val="24"/>
        </w:rPr>
      </w:pPr>
      <w:r w:rsidRPr="00EF0E80">
        <w:rPr>
          <w:rFonts w:ascii="Times New Roman" w:hAnsi="Times New Roman" w:cs="Times New Roman"/>
          <w:b/>
          <w:sz w:val="24"/>
          <w:szCs w:val="24"/>
        </w:rPr>
        <w:t>Statement of the objective</w:t>
      </w:r>
    </w:p>
    <w:p w:rsidR="000607D4" w:rsidRPr="00EF0E80" w:rsidRDefault="000607D4" w:rsidP="00EF0E80">
      <w:pPr>
        <w:spacing w:line="480" w:lineRule="auto"/>
        <w:ind w:firstLine="720"/>
        <w:rPr>
          <w:rFonts w:ascii="Times New Roman" w:hAnsi="Times New Roman" w:cs="Times New Roman"/>
          <w:sz w:val="24"/>
          <w:szCs w:val="24"/>
        </w:rPr>
      </w:pPr>
      <w:r w:rsidRPr="00EF0E80">
        <w:rPr>
          <w:rFonts w:ascii="Times New Roman" w:hAnsi="Times New Roman" w:cs="Times New Roman"/>
          <w:sz w:val="24"/>
          <w:szCs w:val="24"/>
        </w:rPr>
        <w:t xml:space="preserve"> RFID technology offers an exceptional perspective that improves supply chain management and provides enhancements on the existing technologies such as automatic identification and data capture. However, there is no clear indication of the impacts and the benefits of RFID, especially on the return on investment (ROI). The challenge of RFID technology adoption to provide a solution to business to business remains unclear (</w:t>
      </w:r>
      <w:r w:rsidRPr="00EF0E80">
        <w:rPr>
          <w:rFonts w:ascii="Times New Roman" w:hAnsi="Times New Roman" w:cs="Times New Roman"/>
          <w:color w:val="222222"/>
          <w:sz w:val="24"/>
          <w:szCs w:val="24"/>
          <w:shd w:val="clear" w:color="auto" w:fill="FFFFFF"/>
        </w:rPr>
        <w:t>Bendavid et al., 2007).</w:t>
      </w:r>
      <w:r w:rsidRPr="00EF0E80">
        <w:rPr>
          <w:rFonts w:ascii="Times New Roman" w:hAnsi="Times New Roman" w:cs="Times New Roman"/>
          <w:sz w:val="24"/>
          <w:szCs w:val="24"/>
        </w:rPr>
        <w:t xml:space="preserve"> In this context, the research paper attempts to explain how technology is an enabler and disruptive in its incorporation. Therefore, the article's objective is to help develop and expand the understanding of RFID technology's effect on organizations' businesses and the entire supply chain.</w:t>
      </w:r>
    </w:p>
    <w:p w:rsidR="0007710B" w:rsidRPr="00EF0E80" w:rsidRDefault="0007710B" w:rsidP="00EF0E80">
      <w:pPr>
        <w:spacing w:line="480" w:lineRule="auto"/>
        <w:ind w:firstLine="720"/>
        <w:jc w:val="center"/>
        <w:rPr>
          <w:rFonts w:ascii="Times New Roman" w:hAnsi="Times New Roman" w:cs="Times New Roman"/>
          <w:b/>
          <w:sz w:val="24"/>
          <w:szCs w:val="24"/>
        </w:rPr>
      </w:pPr>
    </w:p>
    <w:p w:rsidR="00EF0E80" w:rsidRPr="00EF0E80" w:rsidRDefault="00EF0E80" w:rsidP="00EF0E80">
      <w:pPr>
        <w:spacing w:line="480" w:lineRule="auto"/>
        <w:ind w:firstLine="720"/>
        <w:jc w:val="center"/>
        <w:rPr>
          <w:rFonts w:ascii="Times New Roman" w:hAnsi="Times New Roman" w:cs="Times New Roman"/>
          <w:b/>
          <w:sz w:val="24"/>
          <w:szCs w:val="24"/>
        </w:rPr>
      </w:pPr>
    </w:p>
    <w:p w:rsidR="000607D4" w:rsidRPr="00EF0E80" w:rsidRDefault="000607D4" w:rsidP="00EF0E80">
      <w:pPr>
        <w:spacing w:line="480" w:lineRule="auto"/>
        <w:ind w:firstLine="720"/>
        <w:jc w:val="center"/>
        <w:rPr>
          <w:rFonts w:ascii="Times New Roman" w:hAnsi="Times New Roman" w:cs="Times New Roman"/>
          <w:b/>
          <w:sz w:val="24"/>
          <w:szCs w:val="24"/>
        </w:rPr>
      </w:pPr>
      <w:r w:rsidRPr="00EF0E80">
        <w:rPr>
          <w:rFonts w:ascii="Times New Roman" w:hAnsi="Times New Roman" w:cs="Times New Roman"/>
          <w:b/>
          <w:sz w:val="24"/>
          <w:szCs w:val="24"/>
        </w:rPr>
        <w:t>Method of Approach</w:t>
      </w:r>
    </w:p>
    <w:p w:rsidR="000607D4" w:rsidRPr="00EF0E80" w:rsidRDefault="000607D4" w:rsidP="00EF0E80">
      <w:pPr>
        <w:spacing w:line="480" w:lineRule="auto"/>
        <w:ind w:firstLine="720"/>
        <w:rPr>
          <w:rFonts w:ascii="Times New Roman" w:hAnsi="Times New Roman" w:cs="Times New Roman"/>
          <w:sz w:val="24"/>
          <w:szCs w:val="24"/>
        </w:rPr>
      </w:pPr>
      <w:r w:rsidRPr="00EF0E80">
        <w:rPr>
          <w:rFonts w:ascii="Times New Roman" w:hAnsi="Times New Roman" w:cs="Times New Roman"/>
          <w:sz w:val="24"/>
          <w:szCs w:val="24"/>
        </w:rPr>
        <w:t>The research was considered in the context of detailed business and markets because it is where RFID usage in SCM is considered. Besides, the product value chain perspective is embraced in this context; therefore, it is vital for the study. Arguably to assess the impacts of RFID and increase understanding, the author has applied the use of several units and levels of analysis (</w:t>
      </w:r>
      <w:r w:rsidRPr="00EF0E80">
        <w:rPr>
          <w:rFonts w:ascii="Times New Roman" w:hAnsi="Times New Roman" w:cs="Times New Roman"/>
          <w:color w:val="222222"/>
          <w:sz w:val="24"/>
          <w:szCs w:val="24"/>
          <w:shd w:val="clear" w:color="auto" w:fill="FFFFFF"/>
        </w:rPr>
        <w:t>Bendavid et al., 2007).</w:t>
      </w:r>
      <w:r w:rsidRPr="00EF0E80">
        <w:rPr>
          <w:rFonts w:ascii="Times New Roman" w:hAnsi="Times New Roman" w:cs="Times New Roman"/>
          <w:sz w:val="24"/>
          <w:szCs w:val="24"/>
        </w:rPr>
        <w:t xml:space="preserve"> Longitudinal field research was carried out in five segments that were unique in a span of two years. The initial phase comprised industrial partners for particular RFID applications and strategic alliances matching in one supply chain. In phase one, opportunities are observed by considering product value chain, intra and inter-business process, and primary motivation. In phase two, RFID technology is evaluated. In contrast, in phase three, the RFID technology selected in phase two is replicated to choose one final choice for the proof in the laboratory.</w:t>
      </w:r>
    </w:p>
    <w:p w:rsidR="000607D4" w:rsidRPr="00EF0E80" w:rsidRDefault="000607D4" w:rsidP="00EF0E80">
      <w:pPr>
        <w:spacing w:line="480" w:lineRule="auto"/>
        <w:ind w:firstLine="720"/>
        <w:rPr>
          <w:rFonts w:ascii="Times New Roman" w:hAnsi="Times New Roman" w:cs="Times New Roman"/>
          <w:sz w:val="24"/>
          <w:szCs w:val="24"/>
        </w:rPr>
      </w:pPr>
      <w:r w:rsidRPr="00EF0E80">
        <w:rPr>
          <w:rFonts w:ascii="Times New Roman" w:hAnsi="Times New Roman" w:cs="Times New Roman"/>
          <w:sz w:val="24"/>
          <w:szCs w:val="24"/>
        </w:rPr>
        <w:t>The research sites incorporated five layers on one supply chain. The five-layer supply chain's strategic products came from the five-layer supply chain, including suppliers, distribution centers, stores, operators, and recycling centers (</w:t>
      </w:r>
      <w:r w:rsidRPr="00EF0E80">
        <w:rPr>
          <w:rFonts w:ascii="Times New Roman" w:hAnsi="Times New Roman" w:cs="Times New Roman"/>
          <w:color w:val="222222"/>
          <w:sz w:val="24"/>
          <w:szCs w:val="24"/>
          <w:shd w:val="clear" w:color="auto" w:fill="FFFFFF"/>
        </w:rPr>
        <w:t>Bendavid et al., 2007).</w:t>
      </w:r>
      <w:r w:rsidRPr="00EF0E80">
        <w:rPr>
          <w:rFonts w:ascii="Times New Roman" w:hAnsi="Times New Roman" w:cs="Times New Roman"/>
          <w:sz w:val="24"/>
          <w:szCs w:val="24"/>
        </w:rPr>
        <w:t xml:space="preserve"> The chosen areas are potential RFID technology applications; therefore, they are considered essential for average utility industry players. While in the field, the researchers were assigned different characters stretching from full observers to participants to complete observer in simulation actual mapping and data collection. Notably, data was collected from the five layers, and interviews that were semi-structured were carried by the managers and operator for data validation and resolving any potential errors.  While in the research center, functional managers technical people and brainstormed with RFID experts to identify opportunities and validate RFID use scenarios. The </w:t>
      </w:r>
      <w:r w:rsidRPr="00EF0E80">
        <w:rPr>
          <w:rFonts w:ascii="Times New Roman" w:hAnsi="Times New Roman" w:cs="Times New Roman"/>
          <w:sz w:val="24"/>
          <w:szCs w:val="24"/>
        </w:rPr>
        <w:lastRenderedPageBreak/>
        <w:t>observations in the supply chain scenarios and RFID assessment in the laboratory were captured in the field journal (</w:t>
      </w:r>
      <w:r w:rsidRPr="00EF0E80">
        <w:rPr>
          <w:rFonts w:ascii="Times New Roman" w:hAnsi="Times New Roman" w:cs="Times New Roman"/>
          <w:color w:val="222222"/>
          <w:sz w:val="24"/>
          <w:szCs w:val="24"/>
          <w:shd w:val="clear" w:color="auto" w:fill="FFFFFF"/>
        </w:rPr>
        <w:t>Bendavid et al., 2007).</w:t>
      </w:r>
    </w:p>
    <w:p w:rsidR="000607D4" w:rsidRPr="00EF0E80" w:rsidRDefault="000607D4" w:rsidP="00EF0E80">
      <w:pPr>
        <w:spacing w:line="480" w:lineRule="auto"/>
        <w:ind w:firstLine="720"/>
        <w:jc w:val="center"/>
        <w:rPr>
          <w:rFonts w:ascii="Times New Roman" w:hAnsi="Times New Roman" w:cs="Times New Roman"/>
          <w:b/>
          <w:sz w:val="24"/>
          <w:szCs w:val="24"/>
        </w:rPr>
      </w:pPr>
      <w:r w:rsidRPr="00EF0E80">
        <w:rPr>
          <w:rFonts w:ascii="Times New Roman" w:hAnsi="Times New Roman" w:cs="Times New Roman"/>
          <w:b/>
          <w:sz w:val="24"/>
          <w:szCs w:val="24"/>
        </w:rPr>
        <w:t>Outcome</w:t>
      </w:r>
      <w:r w:rsidR="001A45E2" w:rsidRPr="00EF0E80">
        <w:rPr>
          <w:rFonts w:ascii="Times New Roman" w:hAnsi="Times New Roman" w:cs="Times New Roman"/>
          <w:b/>
          <w:sz w:val="24"/>
          <w:szCs w:val="24"/>
        </w:rPr>
        <w:t>s</w:t>
      </w:r>
    </w:p>
    <w:p w:rsidR="00EF0E80" w:rsidRPr="00EF0E80" w:rsidRDefault="000607D4" w:rsidP="00EF0E80">
      <w:pPr>
        <w:spacing w:line="480" w:lineRule="auto"/>
        <w:ind w:firstLine="720"/>
        <w:rPr>
          <w:rFonts w:ascii="Times New Roman" w:hAnsi="Times New Roman" w:cs="Times New Roman"/>
          <w:sz w:val="24"/>
          <w:szCs w:val="24"/>
        </w:rPr>
      </w:pPr>
      <w:r w:rsidRPr="00EF0E80">
        <w:rPr>
          <w:rFonts w:ascii="Times New Roman" w:hAnsi="Times New Roman" w:cs="Times New Roman"/>
          <w:sz w:val="24"/>
          <w:szCs w:val="24"/>
        </w:rPr>
        <w:t xml:space="preserve">The impacts of RFID technology are responsible for performance improvement in the </w:t>
      </w:r>
      <w:r w:rsidR="00EF0E80" w:rsidRPr="00EF0E80">
        <w:rPr>
          <w:rFonts w:ascii="Times New Roman" w:hAnsi="Times New Roman" w:cs="Times New Roman"/>
          <w:sz w:val="24"/>
          <w:szCs w:val="24"/>
        </w:rPr>
        <w:t>distribution center in the SC. F</w:t>
      </w:r>
      <w:r w:rsidRPr="00EF0E80">
        <w:rPr>
          <w:rFonts w:ascii="Times New Roman" w:hAnsi="Times New Roman" w:cs="Times New Roman"/>
          <w:sz w:val="24"/>
          <w:szCs w:val="24"/>
        </w:rPr>
        <w:t xml:space="preserve">or the first level of key performance indicators (KPIs) that is the requisition order cycle and supply order cycle. The second level of KPIs, which consists of picking lead time, shipping lead time, and picking and the put away lead time, indicates how long the business process is related to the actual level of KPIs and the RFID scenarios. The outcome demonstrates that the amount of time gained induced by the RFID technology is 41.63% for both picking and the put away lead time, but it was lower by 13.12% when </w:t>
      </w:r>
      <w:r w:rsidR="000D460D" w:rsidRPr="00EF0E80">
        <w:rPr>
          <w:rFonts w:ascii="Times New Roman" w:hAnsi="Times New Roman" w:cs="Times New Roman"/>
          <w:sz w:val="24"/>
          <w:szCs w:val="24"/>
        </w:rPr>
        <w:t>receiving more than one product (</w:t>
      </w:r>
      <w:r w:rsidR="000D460D" w:rsidRPr="00EF0E80">
        <w:rPr>
          <w:rFonts w:ascii="Times New Roman" w:hAnsi="Times New Roman" w:cs="Times New Roman"/>
          <w:color w:val="222222"/>
          <w:sz w:val="24"/>
          <w:szCs w:val="24"/>
          <w:shd w:val="clear" w:color="auto" w:fill="FFFFFF"/>
        </w:rPr>
        <w:t>Bendavid et al., 2007).</w:t>
      </w:r>
      <w:r w:rsidRPr="00EF0E80">
        <w:rPr>
          <w:rFonts w:ascii="Times New Roman" w:hAnsi="Times New Roman" w:cs="Times New Roman"/>
          <w:sz w:val="24"/>
          <w:szCs w:val="24"/>
        </w:rPr>
        <w:t xml:space="preserve"> </w:t>
      </w:r>
    </w:p>
    <w:p w:rsidR="001A45E2" w:rsidRPr="00EF0E80" w:rsidRDefault="000607D4" w:rsidP="00EF0E80">
      <w:pPr>
        <w:spacing w:line="480" w:lineRule="auto"/>
        <w:ind w:firstLine="720"/>
        <w:rPr>
          <w:rFonts w:ascii="Times New Roman" w:hAnsi="Times New Roman" w:cs="Times New Roman"/>
          <w:sz w:val="24"/>
          <w:szCs w:val="24"/>
        </w:rPr>
      </w:pPr>
      <w:r w:rsidRPr="00EF0E80">
        <w:rPr>
          <w:rFonts w:ascii="Times New Roman" w:hAnsi="Times New Roman" w:cs="Times New Roman"/>
          <w:sz w:val="24"/>
          <w:szCs w:val="24"/>
        </w:rPr>
        <w:t>It is evident when receiving a single product order in the supply chain, and the RFID technology impact is significant but not influential in consolidated product orders or bundled orders. The RFID technology saves time on verification of data or data entry. Therefore, the time saved can be devoted to the activities such as the reception of products physically, which is critical in the supply chain. Also, the shipping lead time for a single product was reduced significantly by RFID technology, subsequently achieving approximately 66.12% that is a reduction from 180 seconds to 61 seconds</w:t>
      </w:r>
      <w:r w:rsidR="000D460D" w:rsidRPr="00EF0E80">
        <w:rPr>
          <w:rFonts w:ascii="Times New Roman" w:hAnsi="Times New Roman" w:cs="Times New Roman"/>
          <w:sz w:val="24"/>
          <w:szCs w:val="24"/>
        </w:rPr>
        <w:t>(</w:t>
      </w:r>
      <w:r w:rsidR="000D460D" w:rsidRPr="00EF0E80">
        <w:rPr>
          <w:rFonts w:ascii="Times New Roman" w:hAnsi="Times New Roman" w:cs="Times New Roman"/>
          <w:color w:val="222222"/>
          <w:sz w:val="24"/>
          <w:szCs w:val="24"/>
          <w:shd w:val="clear" w:color="auto" w:fill="FFFFFF"/>
        </w:rPr>
        <w:t>Bendavid et al., 2007).</w:t>
      </w:r>
      <w:r w:rsidRPr="00EF0E80">
        <w:rPr>
          <w:rFonts w:ascii="Times New Roman" w:hAnsi="Times New Roman" w:cs="Times New Roman"/>
          <w:sz w:val="24"/>
          <w:szCs w:val="24"/>
        </w:rPr>
        <w:t>The research examined the sourcing cost, and it can be optimized both from the supplier and internally. Upon implementation, the RFID technology would automate the tracking of goods and the flow of information. Therefore the course of information could be spontaneously updated and conveyed to the supplier in a consistent manner. The distribution centers evolve from internal centered concerns to real-time visibility across the supply chain with RFID implementation (</w:t>
      </w:r>
      <w:r w:rsidRPr="00EF0E80">
        <w:rPr>
          <w:rFonts w:ascii="Times New Roman" w:hAnsi="Times New Roman" w:cs="Times New Roman"/>
          <w:color w:val="222222"/>
          <w:sz w:val="24"/>
          <w:szCs w:val="24"/>
          <w:shd w:val="clear" w:color="auto" w:fill="FFFFFF"/>
        </w:rPr>
        <w:t xml:space="preserve">Bendavid et </w:t>
      </w:r>
      <w:r w:rsidRPr="00EF0E80">
        <w:rPr>
          <w:rFonts w:ascii="Times New Roman" w:hAnsi="Times New Roman" w:cs="Times New Roman"/>
          <w:color w:val="222222"/>
          <w:sz w:val="24"/>
          <w:szCs w:val="24"/>
          <w:shd w:val="clear" w:color="auto" w:fill="FFFFFF"/>
        </w:rPr>
        <w:lastRenderedPageBreak/>
        <w:t>al., 2007).</w:t>
      </w:r>
      <w:r w:rsidRPr="00EF0E80">
        <w:rPr>
          <w:rFonts w:ascii="Times New Roman" w:hAnsi="Times New Roman" w:cs="Times New Roman"/>
          <w:sz w:val="24"/>
          <w:szCs w:val="24"/>
        </w:rPr>
        <w:t xml:space="preserve">From the outcome, the evolutions towards more integrated B to B e-commerce solutions validate that KPIs are of concern to the participant in the SC. As demonstrated by the RFID simulation in the lab, critical and urgent situations can be addressed because operators can directly access inventory into the ERP using a wireless device. The stock can also be updated in real-time and precise procedures, which can initiate the supply chain's replenishment process. </w:t>
      </w:r>
    </w:p>
    <w:p w:rsidR="001A45E2" w:rsidRPr="00EF0E80" w:rsidRDefault="001A45E2" w:rsidP="00EF0E80">
      <w:pPr>
        <w:spacing w:line="480" w:lineRule="auto"/>
        <w:ind w:firstLine="720"/>
        <w:jc w:val="center"/>
        <w:rPr>
          <w:rFonts w:ascii="Times New Roman" w:hAnsi="Times New Roman" w:cs="Times New Roman"/>
          <w:b/>
          <w:sz w:val="24"/>
          <w:szCs w:val="24"/>
        </w:rPr>
      </w:pPr>
      <w:r w:rsidRPr="00EF0E80">
        <w:rPr>
          <w:rFonts w:ascii="Times New Roman" w:hAnsi="Times New Roman" w:cs="Times New Roman"/>
          <w:b/>
          <w:sz w:val="24"/>
          <w:szCs w:val="24"/>
        </w:rPr>
        <w:t>Conclusion</w:t>
      </w:r>
    </w:p>
    <w:p w:rsidR="00627D78" w:rsidRPr="00EF0E80" w:rsidRDefault="001A45E2" w:rsidP="00EF0E80">
      <w:pPr>
        <w:spacing w:line="480" w:lineRule="auto"/>
        <w:ind w:firstLine="720"/>
        <w:rPr>
          <w:rFonts w:ascii="Times New Roman" w:hAnsi="Times New Roman" w:cs="Times New Roman"/>
          <w:sz w:val="24"/>
          <w:szCs w:val="24"/>
        </w:rPr>
      </w:pPr>
      <w:r w:rsidRPr="00EF0E80">
        <w:rPr>
          <w:rFonts w:ascii="Times New Roman" w:hAnsi="Times New Roman" w:cs="Times New Roman"/>
          <w:sz w:val="24"/>
          <w:szCs w:val="24"/>
        </w:rPr>
        <w:t xml:space="preserve"> In conclusion t</w:t>
      </w:r>
      <w:r w:rsidR="000607D4" w:rsidRPr="00EF0E80">
        <w:rPr>
          <w:rFonts w:ascii="Times New Roman" w:hAnsi="Times New Roman" w:cs="Times New Roman"/>
          <w:sz w:val="24"/>
          <w:szCs w:val="24"/>
        </w:rPr>
        <w:t>he RFID technology generates improvements by automating activities in the store and arguably saves the cost of human resources spen</w:t>
      </w:r>
      <w:r w:rsidR="00A443D6" w:rsidRPr="00EF0E80">
        <w:rPr>
          <w:rFonts w:ascii="Times New Roman" w:hAnsi="Times New Roman" w:cs="Times New Roman"/>
          <w:sz w:val="24"/>
          <w:szCs w:val="24"/>
        </w:rPr>
        <w:t xml:space="preserve">t on non-value-added </w:t>
      </w:r>
      <w:r w:rsidR="006246CB" w:rsidRPr="00EF0E80">
        <w:rPr>
          <w:rFonts w:ascii="Times New Roman" w:hAnsi="Times New Roman" w:cs="Times New Roman"/>
          <w:sz w:val="24"/>
          <w:szCs w:val="24"/>
        </w:rPr>
        <w:t>activities. Interestingly</w:t>
      </w:r>
      <w:r w:rsidR="000607D4" w:rsidRPr="00EF0E80">
        <w:rPr>
          <w:rFonts w:ascii="Times New Roman" w:hAnsi="Times New Roman" w:cs="Times New Roman"/>
          <w:sz w:val="24"/>
          <w:szCs w:val="24"/>
        </w:rPr>
        <w:t xml:space="preserve"> these technologies are applied without compromising the supply chain in the quality of product and deliveries.  Therefore, the study outcome confirms RFID is an enabler solution to joint and combined B-to-B e-commerce.</w:t>
      </w:r>
    </w:p>
    <w:p w:rsidR="00A443D6" w:rsidRPr="00EF0E80" w:rsidRDefault="00A443D6" w:rsidP="00EF0E80">
      <w:pPr>
        <w:spacing w:line="480" w:lineRule="auto"/>
        <w:ind w:firstLine="720"/>
        <w:jc w:val="center"/>
        <w:rPr>
          <w:rFonts w:ascii="Times New Roman" w:hAnsi="Times New Roman" w:cs="Times New Roman"/>
          <w:b/>
          <w:sz w:val="24"/>
          <w:szCs w:val="24"/>
        </w:rPr>
      </w:pPr>
    </w:p>
    <w:p w:rsidR="00A443D6" w:rsidRPr="00EF0E80" w:rsidRDefault="00A443D6" w:rsidP="00FB7565">
      <w:pPr>
        <w:spacing w:line="480" w:lineRule="auto"/>
        <w:jc w:val="center"/>
        <w:rPr>
          <w:rFonts w:ascii="Times New Roman" w:hAnsi="Times New Roman" w:cs="Times New Roman"/>
          <w:b/>
          <w:sz w:val="24"/>
          <w:szCs w:val="24"/>
        </w:rPr>
      </w:pPr>
    </w:p>
    <w:p w:rsidR="00A443D6" w:rsidRPr="00EF0E80" w:rsidRDefault="00A443D6" w:rsidP="00FB7565">
      <w:pPr>
        <w:spacing w:line="480" w:lineRule="auto"/>
        <w:jc w:val="center"/>
        <w:rPr>
          <w:rFonts w:ascii="Times New Roman" w:hAnsi="Times New Roman" w:cs="Times New Roman"/>
          <w:b/>
          <w:sz w:val="24"/>
          <w:szCs w:val="24"/>
        </w:rPr>
      </w:pPr>
    </w:p>
    <w:p w:rsidR="00A443D6" w:rsidRPr="00EF0E80" w:rsidRDefault="00A443D6" w:rsidP="00FB7565">
      <w:pPr>
        <w:spacing w:line="480" w:lineRule="auto"/>
        <w:jc w:val="center"/>
        <w:rPr>
          <w:rFonts w:ascii="Times New Roman" w:hAnsi="Times New Roman" w:cs="Times New Roman"/>
          <w:b/>
          <w:sz w:val="24"/>
          <w:szCs w:val="24"/>
        </w:rPr>
      </w:pPr>
      <w:bookmarkStart w:id="0" w:name="_GoBack"/>
      <w:bookmarkEnd w:id="0"/>
    </w:p>
    <w:p w:rsidR="00A443D6" w:rsidRPr="00EF0E80" w:rsidRDefault="00A443D6" w:rsidP="00FB7565">
      <w:pPr>
        <w:spacing w:line="480" w:lineRule="auto"/>
        <w:jc w:val="center"/>
        <w:rPr>
          <w:rFonts w:ascii="Times New Roman" w:hAnsi="Times New Roman" w:cs="Times New Roman"/>
          <w:b/>
          <w:sz w:val="24"/>
          <w:szCs w:val="24"/>
        </w:rPr>
      </w:pPr>
    </w:p>
    <w:p w:rsidR="00A443D6" w:rsidRPr="00EF0E80" w:rsidRDefault="00A443D6" w:rsidP="00FB7565">
      <w:pPr>
        <w:spacing w:line="480" w:lineRule="auto"/>
        <w:jc w:val="center"/>
        <w:rPr>
          <w:rFonts w:ascii="Times New Roman" w:hAnsi="Times New Roman" w:cs="Times New Roman"/>
          <w:b/>
          <w:sz w:val="24"/>
          <w:szCs w:val="24"/>
        </w:rPr>
      </w:pPr>
    </w:p>
    <w:p w:rsidR="00A443D6" w:rsidRPr="00EF0E80" w:rsidRDefault="00A443D6" w:rsidP="00FB7565">
      <w:pPr>
        <w:spacing w:line="480" w:lineRule="auto"/>
        <w:jc w:val="center"/>
        <w:rPr>
          <w:rFonts w:ascii="Times New Roman" w:hAnsi="Times New Roman" w:cs="Times New Roman"/>
          <w:b/>
          <w:sz w:val="24"/>
          <w:szCs w:val="24"/>
        </w:rPr>
      </w:pPr>
    </w:p>
    <w:p w:rsidR="00FB7565" w:rsidRPr="00EF0E80" w:rsidRDefault="00FB7565" w:rsidP="00EF0E80">
      <w:pPr>
        <w:spacing w:line="480" w:lineRule="auto"/>
        <w:rPr>
          <w:rFonts w:ascii="Times New Roman" w:hAnsi="Times New Roman" w:cs="Times New Roman"/>
          <w:b/>
          <w:sz w:val="24"/>
          <w:szCs w:val="24"/>
        </w:rPr>
      </w:pPr>
    </w:p>
    <w:p w:rsidR="00EF0E80" w:rsidRPr="00EF0E80" w:rsidRDefault="00EF0E80" w:rsidP="00EF0E80">
      <w:pPr>
        <w:spacing w:line="480" w:lineRule="auto"/>
        <w:rPr>
          <w:rFonts w:ascii="Times New Roman" w:hAnsi="Times New Roman" w:cs="Times New Roman"/>
          <w:b/>
          <w:sz w:val="24"/>
          <w:szCs w:val="24"/>
        </w:rPr>
      </w:pPr>
    </w:p>
    <w:p w:rsidR="000607D4" w:rsidRPr="00EF0E80" w:rsidRDefault="000607D4" w:rsidP="00FB7565">
      <w:pPr>
        <w:spacing w:line="480" w:lineRule="auto"/>
        <w:jc w:val="center"/>
        <w:rPr>
          <w:rFonts w:ascii="Times New Roman" w:hAnsi="Times New Roman" w:cs="Times New Roman"/>
          <w:b/>
          <w:sz w:val="24"/>
          <w:szCs w:val="24"/>
        </w:rPr>
      </w:pPr>
      <w:r w:rsidRPr="00EF0E80">
        <w:rPr>
          <w:rFonts w:ascii="Times New Roman" w:hAnsi="Times New Roman" w:cs="Times New Roman"/>
          <w:b/>
          <w:sz w:val="24"/>
          <w:szCs w:val="24"/>
        </w:rPr>
        <w:lastRenderedPageBreak/>
        <w:t>References</w:t>
      </w:r>
    </w:p>
    <w:p w:rsidR="0007710B" w:rsidRPr="00EF0E80" w:rsidRDefault="000607D4" w:rsidP="00FB7565">
      <w:pPr>
        <w:spacing w:line="480" w:lineRule="auto"/>
        <w:rPr>
          <w:rFonts w:ascii="Times New Roman" w:hAnsi="Times New Roman" w:cs="Times New Roman"/>
          <w:color w:val="222222"/>
          <w:sz w:val="24"/>
          <w:szCs w:val="24"/>
          <w:shd w:val="clear" w:color="auto" w:fill="FFFFFF"/>
        </w:rPr>
      </w:pPr>
      <w:r w:rsidRPr="00EF0E80">
        <w:rPr>
          <w:rFonts w:ascii="Times New Roman" w:hAnsi="Times New Roman" w:cs="Times New Roman"/>
          <w:color w:val="222222"/>
          <w:sz w:val="24"/>
          <w:szCs w:val="24"/>
          <w:shd w:val="clear" w:color="auto" w:fill="FFFFFF"/>
        </w:rPr>
        <w:t>Bendavid, Y., Lefebvre, E., Lefebvre, L. A., &amp; Wamba, S. F. (2007, January). B-to-B E-commerce: assessing the impacts of RFID technology in a five layer supply chain. In </w:t>
      </w:r>
      <w:r w:rsidRPr="00EF0E80">
        <w:rPr>
          <w:rFonts w:ascii="Times New Roman" w:hAnsi="Times New Roman" w:cs="Times New Roman"/>
          <w:i/>
          <w:iCs/>
          <w:color w:val="222222"/>
          <w:sz w:val="24"/>
          <w:szCs w:val="24"/>
          <w:shd w:val="clear" w:color="auto" w:fill="FFFFFF"/>
        </w:rPr>
        <w:t>2007 40th Annual Hawaii International Conference on System Sciences (HICSS'07)</w:t>
      </w:r>
      <w:r w:rsidRPr="00EF0E80">
        <w:rPr>
          <w:rFonts w:ascii="Times New Roman" w:hAnsi="Times New Roman" w:cs="Times New Roman"/>
          <w:color w:val="222222"/>
          <w:sz w:val="24"/>
          <w:szCs w:val="24"/>
          <w:shd w:val="clear" w:color="auto" w:fill="FFFFFF"/>
        </w:rPr>
        <w:t> (pp. 143c-143c). IEEE.</w:t>
      </w: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EF0E80" w:rsidRDefault="00EF0E80" w:rsidP="0007710B">
      <w:pPr>
        <w:tabs>
          <w:tab w:val="left" w:pos="1800"/>
        </w:tabs>
        <w:jc w:val="center"/>
        <w:rPr>
          <w:rFonts w:ascii="Times New Roman" w:hAnsi="Times New Roman" w:cs="Times New Roman"/>
          <w:b/>
          <w:sz w:val="24"/>
          <w:szCs w:val="24"/>
        </w:rPr>
      </w:pPr>
    </w:p>
    <w:p w:rsidR="0007710B" w:rsidRPr="00EF0E80" w:rsidRDefault="0007710B" w:rsidP="0007710B">
      <w:pPr>
        <w:tabs>
          <w:tab w:val="left" w:pos="1800"/>
        </w:tabs>
        <w:jc w:val="center"/>
        <w:rPr>
          <w:rFonts w:ascii="Times New Roman" w:hAnsi="Times New Roman" w:cs="Times New Roman"/>
          <w:b/>
          <w:sz w:val="24"/>
          <w:szCs w:val="24"/>
        </w:rPr>
      </w:pPr>
      <w:r w:rsidRPr="00EF0E80">
        <w:rPr>
          <w:rFonts w:ascii="Times New Roman" w:hAnsi="Times New Roman" w:cs="Times New Roman"/>
          <w:b/>
          <w:sz w:val="24"/>
          <w:szCs w:val="24"/>
        </w:rPr>
        <w:lastRenderedPageBreak/>
        <w:t>CISP 604</w:t>
      </w:r>
    </w:p>
    <w:p w:rsidR="0007710B" w:rsidRPr="00EF0E80" w:rsidRDefault="0007710B" w:rsidP="0007710B">
      <w:pPr>
        <w:tabs>
          <w:tab w:val="left" w:pos="1800"/>
        </w:tabs>
        <w:jc w:val="center"/>
        <w:rPr>
          <w:rFonts w:ascii="Times New Roman" w:hAnsi="Times New Roman" w:cs="Times New Roman"/>
          <w:b/>
          <w:sz w:val="24"/>
          <w:szCs w:val="24"/>
        </w:rPr>
      </w:pPr>
      <w:r w:rsidRPr="00EF0E80">
        <w:rPr>
          <w:rFonts w:ascii="Times New Roman" w:hAnsi="Times New Roman" w:cs="Times New Roman"/>
          <w:b/>
          <w:sz w:val="24"/>
          <w:szCs w:val="24"/>
        </w:rPr>
        <w:t>Fall 2020</w:t>
      </w:r>
    </w:p>
    <w:p w:rsidR="0007710B" w:rsidRPr="00EF0E80" w:rsidRDefault="0007710B" w:rsidP="0007710B">
      <w:pPr>
        <w:tabs>
          <w:tab w:val="left" w:pos="1800"/>
        </w:tabs>
        <w:rPr>
          <w:rFonts w:ascii="Times New Roman" w:hAnsi="Times New Roman" w:cs="Times New Roman"/>
          <w:b/>
          <w:sz w:val="24"/>
          <w:szCs w:val="24"/>
        </w:rPr>
      </w:pPr>
      <w:r w:rsidRPr="00EF0E80">
        <w:rPr>
          <w:rFonts w:ascii="Times New Roman" w:hAnsi="Times New Roman" w:cs="Times New Roman"/>
          <w:b/>
          <w:sz w:val="24"/>
          <w:szCs w:val="24"/>
        </w:rPr>
        <w:t>How significant is the problem (research issue)? (Mark one)</w:t>
      </w:r>
    </w:p>
    <w:tbl>
      <w:tblPr>
        <w:tblStyle w:val="TableGrid"/>
        <w:tblW w:w="0" w:type="auto"/>
        <w:tblLook w:val="04A0"/>
      </w:tblPr>
      <w:tblGrid>
        <w:gridCol w:w="3348"/>
        <w:gridCol w:w="2970"/>
        <w:gridCol w:w="3150"/>
      </w:tblGrid>
      <w:tr w:rsidR="0007710B" w:rsidRPr="00EF0E80" w:rsidTr="00512263">
        <w:trPr>
          <w:trHeight w:val="458"/>
        </w:trPr>
        <w:tc>
          <w:tcPr>
            <w:tcW w:w="3348" w:type="dxa"/>
          </w:tcPr>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1" o:spid="_x0000_s1026" type="#_x0000_t202" style="position:absolute;margin-left:82.5pt;margin-top:4.4pt;width:21.75pt;height:12.75pt;z-index:25166336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" fillcolor="white [3201]" strokeweight=".5pt">
                  <v:textbox>
                    <w:txbxContent>
                      <w:p w:rsidR="0007710B" w:rsidRDefault="0007710B" w:rsidP="0007710B"/>
                    </w:txbxContent>
                  </v:textbox>
                </v:shape>
              </w:pict>
            </w:r>
            <w:r w:rsidR="0007710B" w:rsidRPr="00EF0E80">
              <w:rPr>
                <w:rFonts w:ascii="Times New Roman" w:hAnsi="Times New Roman" w:cs="Times New Roman"/>
                <w:sz w:val="24"/>
                <w:szCs w:val="24"/>
              </w:rPr>
              <w:t xml:space="preserve">Not Significant   </w:t>
            </w:r>
          </w:p>
        </w:tc>
        <w:tc>
          <w:tcPr>
            <w:tcW w:w="2970" w:type="dxa"/>
          </w:tcPr>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pict>
                <v:shape id="Text Box 2" o:spid="_x0000_s1027" type="#_x0000_t202" style="position:absolute;margin-left:66pt;margin-top:5.1pt;width:21.75pt;height:12.75pt;z-index:251664384;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" fillcolor="white [3201]" strokeweight=".5pt">
                  <v:textbox>
                    <w:txbxContent>
                      <w:p w:rsidR="0007710B" w:rsidRDefault="0007710B" w:rsidP="0007710B"/>
                    </w:txbxContent>
                  </v:textbox>
                </v:shape>
              </w:pict>
            </w:r>
            <w:r w:rsidR="0007710B" w:rsidRPr="00EF0E80">
              <w:rPr>
                <w:rFonts w:ascii="Times New Roman" w:hAnsi="Times New Roman" w:cs="Times New Roman"/>
                <w:sz w:val="24"/>
                <w:szCs w:val="24"/>
              </w:rPr>
              <w:t>Significant</w:t>
            </w:r>
          </w:p>
        </w:tc>
        <w:tc>
          <w:tcPr>
            <w:tcW w:w="3150" w:type="dxa"/>
          </w:tcPr>
          <w:p w:rsidR="0007710B" w:rsidRPr="00EF0E80" w:rsidRDefault="0007710B" w:rsidP="0007710B">
            <w:pPr>
              <w:pStyle w:val="ListParagraph"/>
              <w:numPr>
                <w:ilvl w:val="0"/>
                <w:numId w:val="1"/>
              </w:numPr>
              <w:tabs>
                <w:tab w:val="left" w:pos="1800"/>
              </w:tabs>
              <w:rPr>
                <w:rFonts w:cs="Times New Roman"/>
              </w:rPr>
            </w:pPr>
            <w:r w:rsidRPr="00EF0E80">
              <w:rPr>
                <w:rFonts w:cs="Times New Roman"/>
              </w:rPr>
              <w:t xml:space="preserve">Very significant </w:t>
            </w:r>
          </w:p>
        </w:tc>
      </w:tr>
      <w:tr w:rsidR="0007710B" w:rsidRPr="00EF0E80" w:rsidTr="00512263">
        <w:tc>
          <w:tcPr>
            <w:tcW w:w="3348"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 xml:space="preserve">Reasons: </w:t>
            </w:r>
          </w:p>
          <w:p w:rsidR="0007710B" w:rsidRPr="00EF0E80" w:rsidRDefault="0007710B" w:rsidP="00512263">
            <w:pPr>
              <w:tabs>
                <w:tab w:val="left" w:pos="1800"/>
              </w:tabs>
              <w:rPr>
                <w:rFonts w:ascii="Times New Roman" w:hAnsi="Times New Roman" w:cs="Times New Roman"/>
                <w:sz w:val="24"/>
                <w:szCs w:val="24"/>
              </w:rPr>
            </w:pPr>
          </w:p>
          <w:p w:rsidR="0007710B" w:rsidRPr="00EF0E80" w:rsidRDefault="0007710B" w:rsidP="00512263">
            <w:pPr>
              <w:tabs>
                <w:tab w:val="left" w:pos="1800"/>
              </w:tabs>
              <w:rPr>
                <w:rFonts w:ascii="Times New Roman" w:hAnsi="Times New Roman" w:cs="Times New Roman"/>
                <w:sz w:val="24"/>
                <w:szCs w:val="24"/>
              </w:rPr>
            </w:pPr>
          </w:p>
        </w:tc>
        <w:tc>
          <w:tcPr>
            <w:tcW w:w="2970"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 xml:space="preserve">Reasons: </w:t>
            </w:r>
          </w:p>
          <w:p w:rsidR="0007710B" w:rsidRPr="00EF0E80" w:rsidRDefault="0007710B" w:rsidP="00512263">
            <w:pPr>
              <w:tabs>
                <w:tab w:val="left" w:pos="1800"/>
              </w:tabs>
              <w:rPr>
                <w:rFonts w:ascii="Times New Roman" w:hAnsi="Times New Roman" w:cs="Times New Roman"/>
                <w:sz w:val="24"/>
                <w:szCs w:val="24"/>
              </w:rPr>
            </w:pPr>
          </w:p>
        </w:tc>
        <w:tc>
          <w:tcPr>
            <w:tcW w:w="3150"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 xml:space="preserve">Reasons: The research problem seeks to answer and give a meaningful understanding of RFID technology implementation. Therefore the problem is significant in understanding the contribution of the technology in the supply chain. </w:t>
            </w:r>
          </w:p>
          <w:p w:rsidR="0007710B" w:rsidRPr="00EF0E80" w:rsidRDefault="0007710B" w:rsidP="00512263">
            <w:pPr>
              <w:tabs>
                <w:tab w:val="left" w:pos="1800"/>
              </w:tabs>
              <w:rPr>
                <w:rFonts w:ascii="Times New Roman" w:hAnsi="Times New Roman" w:cs="Times New Roman"/>
                <w:sz w:val="24"/>
                <w:szCs w:val="24"/>
              </w:rPr>
            </w:pPr>
          </w:p>
        </w:tc>
      </w:tr>
    </w:tbl>
    <w:p w:rsidR="0007710B" w:rsidRPr="00EF0E80" w:rsidRDefault="0007710B" w:rsidP="0007710B">
      <w:pPr>
        <w:tabs>
          <w:tab w:val="left" w:pos="1800"/>
        </w:tabs>
        <w:rPr>
          <w:rFonts w:ascii="Times New Roman" w:hAnsi="Times New Roman" w:cs="Times New Roman"/>
          <w:b/>
          <w:sz w:val="24"/>
          <w:szCs w:val="24"/>
        </w:rPr>
      </w:pPr>
      <w:r w:rsidRPr="00EF0E80">
        <w:rPr>
          <w:rFonts w:ascii="Times New Roman" w:hAnsi="Times New Roman" w:cs="Times New Roman"/>
          <w:b/>
          <w:sz w:val="24"/>
          <w:szCs w:val="24"/>
        </w:rPr>
        <w:t>How comprehensive is the Review of Related Literatures? (Mark one)</w:t>
      </w:r>
    </w:p>
    <w:tbl>
      <w:tblPr>
        <w:tblStyle w:val="TableGrid"/>
        <w:tblW w:w="0" w:type="auto"/>
        <w:tblLook w:val="04A0"/>
      </w:tblPr>
      <w:tblGrid>
        <w:gridCol w:w="1669"/>
        <w:gridCol w:w="1723"/>
        <w:gridCol w:w="1286"/>
        <w:gridCol w:w="1436"/>
        <w:gridCol w:w="1188"/>
        <w:gridCol w:w="1111"/>
        <w:gridCol w:w="1163"/>
      </w:tblGrid>
      <w:tr w:rsidR="0007710B" w:rsidRPr="00EF0E80" w:rsidTr="00512263">
        <w:tc>
          <w:tcPr>
            <w:tcW w:w="1635" w:type="dxa"/>
          </w:tcPr>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pict>
                <v:shape id="Text Box 7" o:spid="_x0000_s1028" type="#_x0000_t202" style="position:absolute;margin-left:13.5pt;margin-top:37.65pt;width:21.75pt;height:12.75pt;z-index:2516602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" fillcolor="white [3201]" strokeweight=".5pt">
                  <v:textbox>
                    <w:txbxContent>
                      <w:p w:rsidR="0007710B" w:rsidRDefault="0007710B" w:rsidP="0007710B"/>
                    </w:txbxContent>
                  </v:textbox>
                </v:shape>
              </w:pict>
            </w:r>
            <w:r w:rsidR="0007710B" w:rsidRPr="00EF0E80">
              <w:rPr>
                <w:rFonts w:ascii="Times New Roman" w:hAnsi="Times New Roman" w:cs="Times New Roman"/>
                <w:sz w:val="24"/>
                <w:szCs w:val="24"/>
              </w:rPr>
              <w:t>Not comprehensive</w:t>
            </w:r>
          </w:p>
        </w:tc>
        <w:tc>
          <w:tcPr>
            <w:tcW w:w="1550"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 xml:space="preserve">Comprehensive </w:t>
            </w:r>
          </w:p>
          <w:p w:rsidR="0007710B" w:rsidRPr="00EF0E80" w:rsidRDefault="0007710B" w:rsidP="0007710B">
            <w:pPr>
              <w:pStyle w:val="ListParagraph"/>
              <w:numPr>
                <w:ilvl w:val="0"/>
                <w:numId w:val="1"/>
              </w:numPr>
              <w:tabs>
                <w:tab w:val="left" w:pos="1800"/>
              </w:tabs>
              <w:rPr>
                <w:rFonts w:cs="Times New Roman"/>
              </w:rPr>
            </w:pPr>
          </w:p>
        </w:tc>
        <w:tc>
          <w:tcPr>
            <w:tcW w:w="1333" w:type="dxa"/>
          </w:tcPr>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pict>
                <v:shape id="Text Box 5" o:spid="_x0000_s1029" type="#_x0000_t202" style="position:absolute;margin-left:13.25pt;margin-top:25.05pt;width:21.75pt;height:17.25pt;z-index:251659264;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" fillcolor="white [3201]" strokeweight=".5pt">
                  <v:textbox>
                    <w:txbxContent>
                      <w:p w:rsidR="0007710B" w:rsidRDefault="0007710B" w:rsidP="0007710B"/>
                    </w:txbxContent>
                  </v:textbox>
                </v:shape>
              </w:pict>
            </w:r>
            <w:r w:rsidR="0007710B" w:rsidRPr="00EF0E80">
              <w:rPr>
                <w:rFonts w:ascii="Times New Roman" w:hAnsi="Times New Roman" w:cs="Times New Roman"/>
                <w:sz w:val="24"/>
                <w:szCs w:val="24"/>
              </w:rPr>
              <w:t xml:space="preserve">Excessive </w:t>
            </w:r>
          </w:p>
        </w:tc>
        <w:tc>
          <w:tcPr>
            <w:tcW w:w="1585"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Update</w:t>
            </w:r>
          </w:p>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 xml:space="preserve"> 1 &lt;= R &lt;= 5 Y</w:t>
            </w:r>
          </w:p>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pict>
                <v:shape id="Text Box 4" o:spid="_x0000_s1030" type="#_x0000_t202" style="position:absolute;margin-left:11.1pt;margin-top:4.45pt;width:21.75pt;height:12.75pt;z-index:2516654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" fillcolor="white [3201]" strokeweight=".5pt">
                  <v:textbox>
                    <w:txbxContent>
                      <w:p w:rsidR="0007710B" w:rsidRDefault="0007710B" w:rsidP="0007710B"/>
                    </w:txbxContent>
                  </v:textbox>
                </v:shape>
              </w:pict>
            </w:r>
          </w:p>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 xml:space="preserve">Y = Year </w:t>
            </w:r>
          </w:p>
        </w:tc>
        <w:tc>
          <w:tcPr>
            <w:tcW w:w="1227" w:type="dxa"/>
          </w:tcPr>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pict>
                <v:shape id="Text Box 9" o:spid="_x0000_s1031" type="#_x0000_t202" style="position:absolute;margin-left:8.6pt;margin-top:33.9pt;width:21.75pt;height:12.75pt;z-index:251662336;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" fillcolor="white [3201]" strokeweight=".5pt">
                  <v:textbox>
                    <w:txbxContent>
                      <w:p w:rsidR="0007710B" w:rsidRDefault="0007710B" w:rsidP="0007710B"/>
                    </w:txbxContent>
                  </v:textbox>
                </v:shape>
              </w:pict>
            </w:r>
            <w:r w:rsidR="0007710B" w:rsidRPr="00EF0E80">
              <w:rPr>
                <w:rFonts w:ascii="Times New Roman" w:hAnsi="Times New Roman" w:cs="Times New Roman"/>
                <w:sz w:val="24"/>
                <w:szCs w:val="24"/>
              </w:rPr>
              <w:t>Outdated  R&gt;5 Y</w:t>
            </w:r>
          </w:p>
        </w:tc>
        <w:tc>
          <w:tcPr>
            <w:tcW w:w="1123" w:type="dxa"/>
          </w:tcPr>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pict>
                <v:shape id="Text Box 11" o:spid="_x0000_s1032" type="#_x0000_t202" style="position:absolute;margin-left:9.35pt;margin-top:33.15pt;width:21.75pt;height:12.75pt;z-index:251666432;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" fillcolor="white [3201]" strokeweight=".5pt">
                  <v:textbox>
                    <w:txbxContent>
                      <w:p w:rsidR="0007710B" w:rsidRDefault="0007710B" w:rsidP="0007710B"/>
                    </w:txbxContent>
                  </v:textbox>
                </v:shape>
              </w:pict>
            </w:r>
            <w:r w:rsidR="0007710B" w:rsidRPr="00EF0E80">
              <w:rPr>
                <w:rFonts w:ascii="Times New Roman" w:hAnsi="Times New Roman" w:cs="Times New Roman"/>
                <w:sz w:val="24"/>
                <w:szCs w:val="24"/>
              </w:rPr>
              <w:t>Related</w:t>
            </w:r>
          </w:p>
        </w:tc>
        <w:tc>
          <w:tcPr>
            <w:tcW w:w="1123" w:type="dxa"/>
          </w:tcPr>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pict>
                <v:shape id="Text Box 8" o:spid="_x0000_s1033" type="#_x0000_t202" style="position:absolute;margin-left:4.15pt;margin-top:31.65pt;width:21.75pt;height:12.75pt;z-index:251661312;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" fillcolor="white [3201]" strokeweight=".5pt">
                  <v:textbox>
                    <w:txbxContent>
                      <w:p w:rsidR="0007710B" w:rsidRDefault="0007710B" w:rsidP="0007710B"/>
                    </w:txbxContent>
                  </v:textbox>
                </v:shape>
              </w:pict>
            </w:r>
            <w:r w:rsidR="0007710B" w:rsidRPr="00EF0E80">
              <w:rPr>
                <w:rFonts w:ascii="Times New Roman" w:hAnsi="Times New Roman" w:cs="Times New Roman"/>
                <w:sz w:val="24"/>
                <w:szCs w:val="24"/>
              </w:rPr>
              <w:t>Unrelated</w:t>
            </w:r>
          </w:p>
        </w:tc>
      </w:tr>
      <w:tr w:rsidR="0007710B" w:rsidRPr="00EF0E80" w:rsidTr="00512263">
        <w:tc>
          <w:tcPr>
            <w:tcW w:w="1635"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 xml:space="preserve">Reasons: </w:t>
            </w:r>
          </w:p>
          <w:p w:rsidR="0007710B" w:rsidRPr="00EF0E80" w:rsidRDefault="0007710B" w:rsidP="00512263">
            <w:pPr>
              <w:tabs>
                <w:tab w:val="left" w:pos="1800"/>
              </w:tabs>
              <w:rPr>
                <w:rFonts w:ascii="Times New Roman" w:hAnsi="Times New Roman" w:cs="Times New Roman"/>
                <w:sz w:val="24"/>
                <w:szCs w:val="24"/>
              </w:rPr>
            </w:pPr>
          </w:p>
          <w:p w:rsidR="0007710B" w:rsidRPr="00EF0E80" w:rsidRDefault="0007710B" w:rsidP="00512263">
            <w:pPr>
              <w:tabs>
                <w:tab w:val="left" w:pos="1800"/>
              </w:tabs>
              <w:rPr>
                <w:rFonts w:ascii="Times New Roman" w:hAnsi="Times New Roman" w:cs="Times New Roman"/>
                <w:sz w:val="24"/>
                <w:szCs w:val="24"/>
              </w:rPr>
            </w:pPr>
          </w:p>
        </w:tc>
        <w:tc>
          <w:tcPr>
            <w:tcW w:w="1550" w:type="dxa"/>
          </w:tcPr>
          <w:p w:rsidR="0007710B" w:rsidRPr="00EF0E80" w:rsidRDefault="006246C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Reasons: The</w:t>
            </w:r>
            <w:r w:rsidR="0007710B" w:rsidRPr="00EF0E80">
              <w:rPr>
                <w:rFonts w:ascii="Times New Roman" w:hAnsi="Times New Roman" w:cs="Times New Roman"/>
                <w:sz w:val="24"/>
                <w:szCs w:val="24"/>
              </w:rPr>
              <w:t xml:space="preserve"> related literature is relevant to the research problem and the areas of research that are critical for evaluating the problem.</w:t>
            </w:r>
          </w:p>
        </w:tc>
        <w:tc>
          <w:tcPr>
            <w:tcW w:w="1333"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Reasons:</w:t>
            </w:r>
          </w:p>
        </w:tc>
        <w:tc>
          <w:tcPr>
            <w:tcW w:w="1585"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Reasons:</w:t>
            </w:r>
          </w:p>
        </w:tc>
        <w:tc>
          <w:tcPr>
            <w:tcW w:w="1227"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Reasons:</w:t>
            </w:r>
          </w:p>
        </w:tc>
        <w:tc>
          <w:tcPr>
            <w:tcW w:w="1123"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Reasons:</w:t>
            </w:r>
          </w:p>
        </w:tc>
        <w:tc>
          <w:tcPr>
            <w:tcW w:w="1123" w:type="dxa"/>
          </w:tcPr>
          <w:p w:rsidR="0007710B" w:rsidRPr="00EF0E80" w:rsidRDefault="0007710B" w:rsidP="00512263">
            <w:pPr>
              <w:tabs>
                <w:tab w:val="left" w:pos="818"/>
                <w:tab w:val="left" w:pos="1800"/>
              </w:tabs>
              <w:rPr>
                <w:rFonts w:ascii="Times New Roman" w:hAnsi="Times New Roman" w:cs="Times New Roman"/>
                <w:sz w:val="24"/>
                <w:szCs w:val="24"/>
              </w:rPr>
            </w:pPr>
            <w:r w:rsidRPr="00EF0E80">
              <w:rPr>
                <w:rFonts w:ascii="Times New Roman" w:hAnsi="Times New Roman" w:cs="Times New Roman"/>
                <w:sz w:val="24"/>
                <w:szCs w:val="24"/>
              </w:rPr>
              <w:t>Reasons:</w:t>
            </w:r>
          </w:p>
        </w:tc>
      </w:tr>
    </w:tbl>
    <w:p w:rsidR="0007710B" w:rsidRPr="00EF0E80" w:rsidRDefault="0007710B" w:rsidP="0007710B">
      <w:pPr>
        <w:tabs>
          <w:tab w:val="left" w:pos="1800"/>
        </w:tabs>
        <w:rPr>
          <w:rFonts w:ascii="Times New Roman" w:hAnsi="Times New Roman" w:cs="Times New Roman"/>
          <w:b/>
          <w:sz w:val="24"/>
          <w:szCs w:val="24"/>
        </w:rPr>
      </w:pPr>
      <w:r w:rsidRPr="00EF0E80">
        <w:rPr>
          <w:rFonts w:ascii="Times New Roman" w:hAnsi="Times New Roman" w:cs="Times New Roman"/>
          <w:b/>
          <w:sz w:val="24"/>
          <w:szCs w:val="24"/>
        </w:rPr>
        <w:t>How good is the applied method (methodology)? (Mark one)</w:t>
      </w:r>
    </w:p>
    <w:tbl>
      <w:tblPr>
        <w:tblStyle w:val="TableGrid"/>
        <w:tblW w:w="0" w:type="auto"/>
        <w:tblLook w:val="04A0"/>
      </w:tblPr>
      <w:tblGrid>
        <w:gridCol w:w="2588"/>
        <w:gridCol w:w="2334"/>
        <w:gridCol w:w="2455"/>
        <w:gridCol w:w="2199"/>
      </w:tblGrid>
      <w:tr w:rsidR="0007710B" w:rsidRPr="00EF0E80" w:rsidTr="00512263">
        <w:trPr>
          <w:trHeight w:val="458"/>
        </w:trPr>
        <w:tc>
          <w:tcPr>
            <w:tcW w:w="2588" w:type="dxa"/>
          </w:tcPr>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pict>
                <v:shape id="Text Box 12" o:spid="_x0000_s1034" type="#_x0000_t202" style="position:absolute;margin-left:60.75pt;margin-top:3.6pt;width:21.75pt;height:12.75pt;z-index:2516715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" fillcolor="white [3201]" strokeweight=".5pt">
                  <v:textbox>
                    <w:txbxContent>
                      <w:p w:rsidR="0007710B" w:rsidRDefault="0007710B" w:rsidP="0007710B"/>
                    </w:txbxContent>
                  </v:textbox>
                </v:shape>
              </w:pict>
            </w:r>
            <w:r w:rsidR="0007710B" w:rsidRPr="00EF0E80">
              <w:rPr>
                <w:rFonts w:ascii="Times New Roman" w:hAnsi="Times New Roman" w:cs="Times New Roman"/>
                <w:sz w:val="24"/>
                <w:szCs w:val="24"/>
              </w:rPr>
              <w:t xml:space="preserve">Very Bad   </w:t>
            </w:r>
          </w:p>
        </w:tc>
        <w:tc>
          <w:tcPr>
            <w:tcW w:w="2334" w:type="dxa"/>
          </w:tcPr>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pict>
                <v:shape id="Text Box 13" o:spid="_x0000_s1035" type="#_x0000_t202" style="position:absolute;margin-left:37.5pt;margin-top:3.6pt;width:21.75pt;height:12.75pt;z-index:251673600;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" fillcolor="white [3201]" strokeweight=".5pt">
                  <v:textbox>
                    <w:txbxContent>
                      <w:p w:rsidR="0007710B" w:rsidRDefault="0007710B" w:rsidP="0007710B"/>
                    </w:txbxContent>
                  </v:textbox>
                </v:shape>
              </w:pict>
            </w:r>
            <w:r w:rsidR="0007710B" w:rsidRPr="00EF0E80">
              <w:rPr>
                <w:rFonts w:ascii="Times New Roman" w:hAnsi="Times New Roman" w:cs="Times New Roman"/>
                <w:sz w:val="24"/>
                <w:szCs w:val="24"/>
              </w:rPr>
              <w:t>Bad</w:t>
            </w:r>
          </w:p>
        </w:tc>
        <w:tc>
          <w:tcPr>
            <w:tcW w:w="2455" w:type="dxa"/>
          </w:tcPr>
          <w:p w:rsidR="0007710B" w:rsidRPr="00EF0E80" w:rsidRDefault="0007710B" w:rsidP="0007710B">
            <w:pPr>
              <w:pStyle w:val="ListParagraph"/>
              <w:numPr>
                <w:ilvl w:val="0"/>
                <w:numId w:val="1"/>
              </w:numPr>
              <w:tabs>
                <w:tab w:val="left" w:pos="1800"/>
              </w:tabs>
              <w:rPr>
                <w:rFonts w:cs="Times New Roman"/>
              </w:rPr>
            </w:pPr>
            <w:r w:rsidRPr="00EF0E80">
              <w:rPr>
                <w:rFonts w:cs="Times New Roman"/>
              </w:rPr>
              <w:t>Good</w:t>
            </w:r>
          </w:p>
        </w:tc>
        <w:tc>
          <w:tcPr>
            <w:tcW w:w="2199" w:type="dxa"/>
          </w:tcPr>
          <w:p w:rsidR="0007710B" w:rsidRPr="00EF0E80" w:rsidRDefault="00576CEF" w:rsidP="00512263">
            <w:pPr>
              <w:tabs>
                <w:tab w:val="left" w:pos="1800"/>
              </w:tabs>
              <w:rPr>
                <w:rFonts w:ascii="Times New Roman" w:hAnsi="Times New Roman" w:cs="Times New Roman"/>
                <w:noProof/>
                <w:sz w:val="24"/>
                <w:szCs w:val="24"/>
              </w:rPr>
            </w:pPr>
            <w:r>
              <w:rPr>
                <w:rFonts w:ascii="Times New Roman" w:hAnsi="Times New Roman" w:cs="Times New Roman"/>
                <w:noProof/>
                <w:sz w:val="24"/>
                <w:szCs w:val="24"/>
              </w:rPr>
              <w:pict>
                <v:shape id="Text Box 15" o:spid="_x0000_s1036" type="#_x0000_t202" style="position:absolute;margin-left:58pt;margin-top:3.6pt;width:21.75pt;height:12.75pt;z-index:251675648;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" fillcolor="white [3201]" strokeweight=".5pt">
                  <v:textbox>
                    <w:txbxContent>
                      <w:p w:rsidR="0007710B" w:rsidRDefault="0007710B" w:rsidP="0007710B"/>
                    </w:txbxContent>
                  </v:textbox>
                </v:shape>
              </w:pict>
            </w:r>
            <w:r w:rsidR="0007710B" w:rsidRPr="00EF0E80">
              <w:rPr>
                <w:rFonts w:ascii="Times New Roman" w:hAnsi="Times New Roman" w:cs="Times New Roman"/>
                <w:noProof/>
                <w:sz w:val="24"/>
                <w:szCs w:val="24"/>
              </w:rPr>
              <w:t>VeryGood</w:t>
            </w:r>
          </w:p>
        </w:tc>
      </w:tr>
      <w:tr w:rsidR="0007710B" w:rsidRPr="00EF0E80" w:rsidTr="00512263">
        <w:tc>
          <w:tcPr>
            <w:tcW w:w="2588"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 xml:space="preserve">Reasons: </w:t>
            </w:r>
          </w:p>
          <w:p w:rsidR="0007710B" w:rsidRPr="00EF0E80" w:rsidRDefault="0007710B" w:rsidP="00512263">
            <w:pPr>
              <w:tabs>
                <w:tab w:val="left" w:pos="1800"/>
              </w:tabs>
              <w:rPr>
                <w:rFonts w:ascii="Times New Roman" w:hAnsi="Times New Roman" w:cs="Times New Roman"/>
                <w:sz w:val="24"/>
                <w:szCs w:val="24"/>
              </w:rPr>
            </w:pPr>
          </w:p>
          <w:p w:rsidR="0007710B" w:rsidRPr="00EF0E80" w:rsidRDefault="0007710B" w:rsidP="00512263">
            <w:pPr>
              <w:tabs>
                <w:tab w:val="left" w:pos="1800"/>
              </w:tabs>
              <w:rPr>
                <w:rFonts w:ascii="Times New Roman" w:hAnsi="Times New Roman" w:cs="Times New Roman"/>
                <w:sz w:val="24"/>
                <w:szCs w:val="24"/>
              </w:rPr>
            </w:pPr>
          </w:p>
        </w:tc>
        <w:tc>
          <w:tcPr>
            <w:tcW w:w="2334"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 xml:space="preserve">Reasons: </w:t>
            </w:r>
          </w:p>
          <w:p w:rsidR="0007710B" w:rsidRPr="00EF0E80" w:rsidRDefault="0007710B" w:rsidP="00512263">
            <w:pPr>
              <w:tabs>
                <w:tab w:val="left" w:pos="1800"/>
              </w:tabs>
              <w:rPr>
                <w:rFonts w:ascii="Times New Roman" w:hAnsi="Times New Roman" w:cs="Times New Roman"/>
                <w:sz w:val="24"/>
                <w:szCs w:val="24"/>
              </w:rPr>
            </w:pPr>
          </w:p>
        </w:tc>
        <w:tc>
          <w:tcPr>
            <w:tcW w:w="2455"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Reasons: The applied method is very good in that it helps answer the research's main and specific objectives. Also, it is well detailed in its process.</w:t>
            </w:r>
          </w:p>
        </w:tc>
        <w:tc>
          <w:tcPr>
            <w:tcW w:w="2199"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Reasons:</w:t>
            </w:r>
          </w:p>
        </w:tc>
      </w:tr>
    </w:tbl>
    <w:p w:rsidR="0007710B" w:rsidRPr="00EF0E80" w:rsidRDefault="0007710B" w:rsidP="0007710B">
      <w:pPr>
        <w:tabs>
          <w:tab w:val="left" w:pos="1800"/>
        </w:tabs>
        <w:rPr>
          <w:rFonts w:ascii="Times New Roman" w:hAnsi="Times New Roman" w:cs="Times New Roman"/>
          <w:b/>
          <w:sz w:val="24"/>
          <w:szCs w:val="24"/>
        </w:rPr>
      </w:pPr>
      <w:r w:rsidRPr="00EF0E80">
        <w:rPr>
          <w:rFonts w:ascii="Times New Roman" w:hAnsi="Times New Roman" w:cs="Times New Roman"/>
          <w:b/>
          <w:sz w:val="24"/>
          <w:szCs w:val="24"/>
        </w:rPr>
        <w:t>How good is the Outcome? (Mark one)</w:t>
      </w:r>
    </w:p>
    <w:tbl>
      <w:tblPr>
        <w:tblStyle w:val="TableGrid"/>
        <w:tblW w:w="0" w:type="auto"/>
        <w:tblLook w:val="04A0"/>
      </w:tblPr>
      <w:tblGrid>
        <w:gridCol w:w="1841"/>
        <w:gridCol w:w="1708"/>
        <w:gridCol w:w="1773"/>
        <w:gridCol w:w="1724"/>
        <w:gridCol w:w="1265"/>
        <w:gridCol w:w="1265"/>
      </w:tblGrid>
      <w:tr w:rsidR="0007710B" w:rsidRPr="00EF0E80" w:rsidTr="00512263">
        <w:trPr>
          <w:trHeight w:val="458"/>
        </w:trPr>
        <w:tc>
          <w:tcPr>
            <w:tcW w:w="1841" w:type="dxa"/>
          </w:tcPr>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lastRenderedPageBreak/>
              <w:pict>
                <v:shape id="Text Box 16" o:spid="_x0000_s1037" type="#_x0000_t202" style="position:absolute;margin-left:55.5pt;margin-top:9.6pt;width:21.75pt;height:12.75pt;z-index:25166745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" fillcolor="white [3201]" strokeweight=".5pt">
                  <v:textbox>
                    <w:txbxContent>
                      <w:p w:rsidR="0007710B" w:rsidRDefault="0007710B" w:rsidP="0007710B"/>
                    </w:txbxContent>
                  </v:textbox>
                </v:shape>
              </w:pict>
            </w:r>
            <w:r w:rsidR="0007710B" w:rsidRPr="00EF0E80">
              <w:rPr>
                <w:rFonts w:ascii="Times New Roman" w:hAnsi="Times New Roman" w:cs="Times New Roman"/>
                <w:sz w:val="24"/>
                <w:szCs w:val="24"/>
              </w:rPr>
              <w:t xml:space="preserve">Very Bad   </w:t>
            </w:r>
          </w:p>
        </w:tc>
        <w:tc>
          <w:tcPr>
            <w:tcW w:w="1708" w:type="dxa"/>
          </w:tcPr>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pict>
                <v:shape id="Text Box 17" o:spid="_x0000_s1038" type="#_x0000_t202" style="position:absolute;margin-left:33.75pt;margin-top:9.6pt;width:21.75pt;height:12.75pt;z-index:251668480;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" fillcolor="white [3201]" strokeweight=".5pt">
                  <v:textbox>
                    <w:txbxContent>
                      <w:p w:rsidR="0007710B" w:rsidRDefault="0007710B" w:rsidP="0007710B"/>
                    </w:txbxContent>
                  </v:textbox>
                </v:shape>
              </w:pict>
            </w:r>
            <w:r w:rsidR="0007710B" w:rsidRPr="00EF0E80">
              <w:rPr>
                <w:rFonts w:ascii="Times New Roman" w:hAnsi="Times New Roman" w:cs="Times New Roman"/>
                <w:sz w:val="24"/>
                <w:szCs w:val="24"/>
              </w:rPr>
              <w:t>Bad</w:t>
            </w:r>
          </w:p>
        </w:tc>
        <w:tc>
          <w:tcPr>
            <w:tcW w:w="1773" w:type="dxa"/>
          </w:tcPr>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pict>
                <v:shape id="Text Box 18" o:spid="_x0000_s1039" type="#_x0000_t202" style="position:absolute;margin-left:36pt;margin-top:9.6pt;width:21.75pt;height:12.75pt;z-index:251669504;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" fillcolor="white [3201]" strokeweight=".5pt">
                  <v:textbox>
                    <w:txbxContent>
                      <w:p w:rsidR="0007710B" w:rsidRDefault="0007710B" w:rsidP="0007710B"/>
                    </w:txbxContent>
                  </v:textbox>
                </v:shape>
              </w:pict>
            </w:r>
            <w:r w:rsidR="0007710B" w:rsidRPr="00EF0E80">
              <w:rPr>
                <w:rFonts w:ascii="Times New Roman" w:hAnsi="Times New Roman" w:cs="Times New Roman"/>
                <w:sz w:val="24"/>
                <w:szCs w:val="24"/>
              </w:rPr>
              <w:t>Good</w:t>
            </w:r>
          </w:p>
        </w:tc>
        <w:tc>
          <w:tcPr>
            <w:tcW w:w="1724" w:type="dxa"/>
          </w:tcPr>
          <w:p w:rsidR="0007710B" w:rsidRPr="00EF0E80" w:rsidRDefault="0007710B" w:rsidP="00512263">
            <w:pPr>
              <w:tabs>
                <w:tab w:val="left" w:pos="1800"/>
              </w:tabs>
              <w:rPr>
                <w:rFonts w:ascii="Times New Roman" w:hAnsi="Times New Roman" w:cs="Times New Roman"/>
                <w:noProof/>
                <w:sz w:val="24"/>
                <w:szCs w:val="24"/>
              </w:rPr>
            </w:pPr>
            <w:r w:rsidRPr="00EF0E80">
              <w:rPr>
                <w:rFonts w:ascii="Times New Roman" w:hAnsi="Times New Roman" w:cs="Times New Roman"/>
                <w:noProof/>
                <w:sz w:val="24"/>
                <w:szCs w:val="24"/>
              </w:rPr>
              <w:t>VeryGood</w:t>
            </w:r>
          </w:p>
          <w:p w:rsidR="0007710B" w:rsidRPr="00EF0E80" w:rsidRDefault="0007710B" w:rsidP="0007710B">
            <w:pPr>
              <w:pStyle w:val="ListParagraph"/>
              <w:numPr>
                <w:ilvl w:val="0"/>
                <w:numId w:val="1"/>
              </w:numPr>
              <w:tabs>
                <w:tab w:val="left" w:pos="1800"/>
              </w:tabs>
              <w:rPr>
                <w:rFonts w:cs="Times New Roman"/>
                <w:noProof/>
              </w:rPr>
            </w:pPr>
          </w:p>
        </w:tc>
        <w:tc>
          <w:tcPr>
            <w:tcW w:w="1265" w:type="dxa"/>
          </w:tcPr>
          <w:p w:rsidR="0007710B" w:rsidRPr="00EF0E80" w:rsidRDefault="0007710B" w:rsidP="00512263">
            <w:pPr>
              <w:tabs>
                <w:tab w:val="left" w:pos="1800"/>
              </w:tabs>
              <w:rPr>
                <w:rFonts w:ascii="Times New Roman" w:hAnsi="Times New Roman" w:cs="Times New Roman"/>
                <w:noProof/>
                <w:sz w:val="24"/>
                <w:szCs w:val="24"/>
              </w:rPr>
            </w:pPr>
            <w:r w:rsidRPr="00EF0E80">
              <w:rPr>
                <w:rFonts w:ascii="Times New Roman" w:hAnsi="Times New Roman" w:cs="Times New Roman"/>
                <w:noProof/>
                <w:sz w:val="24"/>
                <w:szCs w:val="24"/>
              </w:rPr>
              <w:t>Related to Objective</w:t>
            </w:r>
          </w:p>
        </w:tc>
        <w:tc>
          <w:tcPr>
            <w:tcW w:w="1265" w:type="dxa"/>
          </w:tcPr>
          <w:p w:rsidR="0007710B" w:rsidRPr="00EF0E80" w:rsidRDefault="0007710B" w:rsidP="00512263">
            <w:pPr>
              <w:tabs>
                <w:tab w:val="left" w:pos="1800"/>
              </w:tabs>
              <w:rPr>
                <w:rFonts w:ascii="Times New Roman" w:hAnsi="Times New Roman" w:cs="Times New Roman"/>
                <w:noProof/>
                <w:sz w:val="24"/>
                <w:szCs w:val="24"/>
              </w:rPr>
            </w:pPr>
            <w:r w:rsidRPr="00EF0E80">
              <w:rPr>
                <w:rFonts w:ascii="Times New Roman" w:hAnsi="Times New Roman" w:cs="Times New Roman"/>
                <w:noProof/>
                <w:sz w:val="24"/>
                <w:szCs w:val="24"/>
              </w:rPr>
              <w:t>Not Related to Objective</w:t>
            </w:r>
          </w:p>
        </w:tc>
      </w:tr>
      <w:tr w:rsidR="0007710B" w:rsidRPr="00EF0E80" w:rsidTr="00512263">
        <w:tc>
          <w:tcPr>
            <w:tcW w:w="1841"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 xml:space="preserve">Reasons: </w:t>
            </w:r>
          </w:p>
          <w:p w:rsidR="0007710B" w:rsidRPr="00EF0E80" w:rsidRDefault="0007710B" w:rsidP="00512263">
            <w:pPr>
              <w:tabs>
                <w:tab w:val="left" w:pos="1800"/>
              </w:tabs>
              <w:rPr>
                <w:rFonts w:ascii="Times New Roman" w:hAnsi="Times New Roman" w:cs="Times New Roman"/>
                <w:sz w:val="24"/>
                <w:szCs w:val="24"/>
              </w:rPr>
            </w:pPr>
          </w:p>
          <w:p w:rsidR="0007710B" w:rsidRPr="00EF0E80" w:rsidRDefault="0007710B" w:rsidP="00512263">
            <w:pPr>
              <w:tabs>
                <w:tab w:val="left" w:pos="1800"/>
              </w:tabs>
              <w:rPr>
                <w:rFonts w:ascii="Times New Roman" w:hAnsi="Times New Roman" w:cs="Times New Roman"/>
                <w:sz w:val="24"/>
                <w:szCs w:val="24"/>
              </w:rPr>
            </w:pPr>
          </w:p>
        </w:tc>
        <w:tc>
          <w:tcPr>
            <w:tcW w:w="1708"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 xml:space="preserve">Reasons: </w:t>
            </w:r>
          </w:p>
          <w:p w:rsidR="0007710B" w:rsidRPr="00EF0E80" w:rsidRDefault="0007710B" w:rsidP="00512263">
            <w:pPr>
              <w:tabs>
                <w:tab w:val="left" w:pos="1800"/>
              </w:tabs>
              <w:rPr>
                <w:rFonts w:ascii="Times New Roman" w:hAnsi="Times New Roman" w:cs="Times New Roman"/>
                <w:sz w:val="24"/>
                <w:szCs w:val="24"/>
              </w:rPr>
            </w:pPr>
          </w:p>
        </w:tc>
        <w:tc>
          <w:tcPr>
            <w:tcW w:w="1773"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 xml:space="preserve">Reasons: </w:t>
            </w:r>
          </w:p>
          <w:p w:rsidR="0007710B" w:rsidRPr="00EF0E80" w:rsidRDefault="0007710B" w:rsidP="00512263">
            <w:pPr>
              <w:tabs>
                <w:tab w:val="left" w:pos="1800"/>
              </w:tabs>
              <w:rPr>
                <w:rFonts w:ascii="Times New Roman" w:hAnsi="Times New Roman" w:cs="Times New Roman"/>
                <w:sz w:val="24"/>
                <w:szCs w:val="24"/>
              </w:rPr>
            </w:pPr>
          </w:p>
        </w:tc>
        <w:tc>
          <w:tcPr>
            <w:tcW w:w="1724" w:type="dxa"/>
          </w:tcPr>
          <w:p w:rsidR="0007710B" w:rsidRPr="00EF0E80" w:rsidRDefault="006246C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Reasons: The</w:t>
            </w:r>
            <w:r w:rsidR="0007710B" w:rsidRPr="00EF0E80">
              <w:rPr>
                <w:rFonts w:ascii="Times New Roman" w:hAnsi="Times New Roman" w:cs="Times New Roman"/>
                <w:sz w:val="24"/>
                <w:szCs w:val="24"/>
              </w:rPr>
              <w:t xml:space="preserve"> outcome is very good because they answer in detail the research objectives of the research problem.</w:t>
            </w:r>
          </w:p>
        </w:tc>
        <w:tc>
          <w:tcPr>
            <w:tcW w:w="1265"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Reasons:</w:t>
            </w:r>
          </w:p>
        </w:tc>
        <w:tc>
          <w:tcPr>
            <w:tcW w:w="1265"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Reasons:</w:t>
            </w:r>
          </w:p>
        </w:tc>
      </w:tr>
    </w:tbl>
    <w:p w:rsidR="0007710B" w:rsidRPr="00EF0E80" w:rsidRDefault="0007710B" w:rsidP="0007710B">
      <w:pPr>
        <w:tabs>
          <w:tab w:val="left" w:pos="1800"/>
        </w:tabs>
        <w:rPr>
          <w:rFonts w:ascii="Times New Roman" w:hAnsi="Times New Roman" w:cs="Times New Roman"/>
          <w:b/>
          <w:sz w:val="24"/>
          <w:szCs w:val="24"/>
        </w:rPr>
      </w:pPr>
      <w:r w:rsidRPr="00EF0E80">
        <w:rPr>
          <w:rFonts w:ascii="Times New Roman" w:hAnsi="Times New Roman" w:cs="Times New Roman"/>
          <w:b/>
          <w:sz w:val="24"/>
          <w:szCs w:val="24"/>
        </w:rPr>
        <w:t>How good are Summary and Conclusion? (Mark one)</w:t>
      </w:r>
    </w:p>
    <w:tbl>
      <w:tblPr>
        <w:tblStyle w:val="TableGrid"/>
        <w:tblW w:w="0" w:type="auto"/>
        <w:tblLook w:val="04A0"/>
      </w:tblPr>
      <w:tblGrid>
        <w:gridCol w:w="2548"/>
        <w:gridCol w:w="2300"/>
        <w:gridCol w:w="2418"/>
        <w:gridCol w:w="2310"/>
      </w:tblGrid>
      <w:tr w:rsidR="0007710B" w:rsidRPr="00EF0E80" w:rsidTr="00512263">
        <w:trPr>
          <w:trHeight w:val="458"/>
        </w:trPr>
        <w:tc>
          <w:tcPr>
            <w:tcW w:w="2588" w:type="dxa"/>
          </w:tcPr>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pict>
                <v:shape id="Text Box 20" o:spid="_x0000_s1040" type="#_x0000_t202" style="position:absolute;margin-left:60.75pt;margin-top:7.35pt;width:21.75pt;height:12.75pt;z-index:25167052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" fillcolor="white [3201]" strokeweight=".5pt">
                  <v:textbox>
                    <w:txbxContent>
                      <w:p w:rsidR="0007710B" w:rsidRDefault="0007710B" w:rsidP="0007710B"/>
                    </w:txbxContent>
                  </v:textbox>
                </v:shape>
              </w:pict>
            </w:r>
            <w:r w:rsidR="0007710B" w:rsidRPr="00EF0E80">
              <w:rPr>
                <w:rFonts w:ascii="Times New Roman" w:hAnsi="Times New Roman" w:cs="Times New Roman"/>
                <w:sz w:val="24"/>
                <w:szCs w:val="24"/>
              </w:rPr>
              <w:t xml:space="preserve">Very Bad   </w:t>
            </w:r>
          </w:p>
        </w:tc>
        <w:tc>
          <w:tcPr>
            <w:tcW w:w="2334" w:type="dxa"/>
          </w:tcPr>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pict>
                <v:shape id="Text Box 21" o:spid="_x0000_s1041" type="#_x0000_t202" style="position:absolute;margin-left:33.75pt;margin-top:7.35pt;width:21.75pt;height:12.75pt;z-index:251672576;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" fillcolor="white [3201]" strokeweight=".5pt">
                  <v:textbox>
                    <w:txbxContent>
                      <w:p w:rsidR="0007710B" w:rsidRDefault="0007710B" w:rsidP="0007710B"/>
                    </w:txbxContent>
                  </v:textbox>
                </v:shape>
              </w:pict>
            </w:r>
            <w:r w:rsidR="0007710B" w:rsidRPr="00EF0E80">
              <w:rPr>
                <w:rFonts w:ascii="Times New Roman" w:hAnsi="Times New Roman" w:cs="Times New Roman"/>
                <w:sz w:val="24"/>
                <w:szCs w:val="24"/>
              </w:rPr>
              <w:t>Bad</w:t>
            </w:r>
          </w:p>
        </w:tc>
        <w:tc>
          <w:tcPr>
            <w:tcW w:w="2455" w:type="dxa"/>
          </w:tcPr>
          <w:p w:rsidR="0007710B" w:rsidRPr="00EF0E80" w:rsidRDefault="00576CEF" w:rsidP="00512263">
            <w:pPr>
              <w:tabs>
                <w:tab w:val="left" w:pos="1800"/>
              </w:tabs>
              <w:rPr>
                <w:rFonts w:ascii="Times New Roman" w:hAnsi="Times New Roman" w:cs="Times New Roman"/>
                <w:sz w:val="24"/>
                <w:szCs w:val="24"/>
              </w:rPr>
            </w:pPr>
            <w:r>
              <w:rPr>
                <w:rFonts w:ascii="Times New Roman" w:hAnsi="Times New Roman" w:cs="Times New Roman"/>
                <w:noProof/>
                <w:sz w:val="24"/>
                <w:szCs w:val="24"/>
              </w:rPr>
              <w:pict>
                <v:shape id="Text Box 22" o:spid="_x0000_s1042" type="#_x0000_t202" style="position:absolute;margin-left:43.5pt;margin-top:7.35pt;width:21.75pt;height:12.75pt;z-index:251674624;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" fillcolor="white [3201]" strokeweight=".5pt">
                  <v:textbox>
                    <w:txbxContent>
                      <w:p w:rsidR="0007710B" w:rsidRDefault="0007710B" w:rsidP="0007710B"/>
                    </w:txbxContent>
                  </v:textbox>
                </v:shape>
              </w:pict>
            </w:r>
            <w:r w:rsidR="0007710B" w:rsidRPr="00EF0E80">
              <w:rPr>
                <w:rFonts w:ascii="Times New Roman" w:hAnsi="Times New Roman" w:cs="Times New Roman"/>
                <w:sz w:val="24"/>
                <w:szCs w:val="24"/>
              </w:rPr>
              <w:t>Good</w:t>
            </w:r>
          </w:p>
        </w:tc>
        <w:tc>
          <w:tcPr>
            <w:tcW w:w="2199" w:type="dxa"/>
          </w:tcPr>
          <w:p w:rsidR="0007710B" w:rsidRPr="00EF0E80" w:rsidRDefault="0007710B" w:rsidP="0007710B">
            <w:pPr>
              <w:pStyle w:val="ListParagraph"/>
              <w:numPr>
                <w:ilvl w:val="0"/>
                <w:numId w:val="1"/>
              </w:numPr>
              <w:tabs>
                <w:tab w:val="left" w:pos="1800"/>
              </w:tabs>
              <w:rPr>
                <w:rFonts w:cs="Times New Roman"/>
                <w:noProof/>
              </w:rPr>
            </w:pPr>
            <w:r w:rsidRPr="00EF0E80">
              <w:rPr>
                <w:rFonts w:cs="Times New Roman"/>
                <w:noProof/>
              </w:rPr>
              <w:t xml:space="preserve">VeryGood  </w:t>
            </w:r>
          </w:p>
        </w:tc>
      </w:tr>
      <w:tr w:rsidR="0007710B" w:rsidRPr="00EF0E80" w:rsidTr="00512263">
        <w:tc>
          <w:tcPr>
            <w:tcW w:w="2588"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 xml:space="preserve">Reasons: </w:t>
            </w:r>
          </w:p>
          <w:p w:rsidR="0007710B" w:rsidRPr="00EF0E80" w:rsidRDefault="0007710B" w:rsidP="00512263">
            <w:pPr>
              <w:tabs>
                <w:tab w:val="left" w:pos="1800"/>
              </w:tabs>
              <w:rPr>
                <w:rFonts w:ascii="Times New Roman" w:hAnsi="Times New Roman" w:cs="Times New Roman"/>
                <w:sz w:val="24"/>
                <w:szCs w:val="24"/>
              </w:rPr>
            </w:pPr>
          </w:p>
        </w:tc>
        <w:tc>
          <w:tcPr>
            <w:tcW w:w="2334"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 xml:space="preserve">Reasons: </w:t>
            </w:r>
          </w:p>
          <w:p w:rsidR="0007710B" w:rsidRPr="00EF0E80" w:rsidRDefault="0007710B" w:rsidP="00512263">
            <w:pPr>
              <w:tabs>
                <w:tab w:val="left" w:pos="1800"/>
              </w:tabs>
              <w:rPr>
                <w:rFonts w:ascii="Times New Roman" w:hAnsi="Times New Roman" w:cs="Times New Roman"/>
                <w:sz w:val="24"/>
                <w:szCs w:val="24"/>
              </w:rPr>
            </w:pPr>
          </w:p>
        </w:tc>
        <w:tc>
          <w:tcPr>
            <w:tcW w:w="2455" w:type="dxa"/>
          </w:tcPr>
          <w:p w:rsidR="0007710B" w:rsidRPr="00EF0E80" w:rsidRDefault="0007710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 xml:space="preserve">Reasons: </w:t>
            </w:r>
          </w:p>
          <w:p w:rsidR="0007710B" w:rsidRPr="00EF0E80" w:rsidRDefault="0007710B" w:rsidP="00512263">
            <w:pPr>
              <w:tabs>
                <w:tab w:val="left" w:pos="1800"/>
              </w:tabs>
              <w:rPr>
                <w:rFonts w:ascii="Times New Roman" w:hAnsi="Times New Roman" w:cs="Times New Roman"/>
                <w:sz w:val="24"/>
                <w:szCs w:val="24"/>
              </w:rPr>
            </w:pPr>
          </w:p>
        </w:tc>
        <w:tc>
          <w:tcPr>
            <w:tcW w:w="2199" w:type="dxa"/>
          </w:tcPr>
          <w:p w:rsidR="0007710B" w:rsidRPr="00EF0E80" w:rsidRDefault="006246CB" w:rsidP="00512263">
            <w:pPr>
              <w:tabs>
                <w:tab w:val="left" w:pos="1800"/>
              </w:tabs>
              <w:rPr>
                <w:rFonts w:ascii="Times New Roman" w:hAnsi="Times New Roman" w:cs="Times New Roman"/>
                <w:sz w:val="24"/>
                <w:szCs w:val="24"/>
              </w:rPr>
            </w:pPr>
            <w:r w:rsidRPr="00EF0E80">
              <w:rPr>
                <w:rFonts w:ascii="Times New Roman" w:hAnsi="Times New Roman" w:cs="Times New Roman"/>
                <w:sz w:val="24"/>
                <w:szCs w:val="24"/>
              </w:rPr>
              <w:t>Reasons: The</w:t>
            </w:r>
            <w:r w:rsidR="0007710B" w:rsidRPr="00EF0E80">
              <w:rPr>
                <w:rFonts w:ascii="Times New Roman" w:hAnsi="Times New Roman" w:cs="Times New Roman"/>
                <w:sz w:val="24"/>
                <w:szCs w:val="24"/>
              </w:rPr>
              <w:t xml:space="preserve"> summary and conclusion restate the research topic, summarize the main point, and detail the significance of the adoption of RFID technology. It also serves as answers to important questions in the research..</w:t>
            </w:r>
          </w:p>
        </w:tc>
      </w:tr>
    </w:tbl>
    <w:p w:rsidR="0007710B" w:rsidRPr="00EF0E80" w:rsidRDefault="0007710B" w:rsidP="0007710B">
      <w:pPr>
        <w:rPr>
          <w:rFonts w:ascii="Times New Roman" w:hAnsi="Times New Roman" w:cs="Times New Roman"/>
          <w:sz w:val="24"/>
          <w:szCs w:val="24"/>
        </w:rPr>
      </w:pPr>
    </w:p>
    <w:p w:rsidR="0007710B" w:rsidRPr="00EF0E80" w:rsidRDefault="0007710B" w:rsidP="00FB7565">
      <w:pPr>
        <w:spacing w:line="480" w:lineRule="auto"/>
        <w:rPr>
          <w:rFonts w:ascii="Times New Roman" w:hAnsi="Times New Roman" w:cs="Times New Roman"/>
          <w:color w:val="222222"/>
          <w:sz w:val="24"/>
          <w:szCs w:val="24"/>
          <w:shd w:val="clear" w:color="auto" w:fill="FFFFFF"/>
        </w:rPr>
      </w:pPr>
    </w:p>
    <w:p w:rsidR="0007710B" w:rsidRPr="00EF0E80" w:rsidRDefault="0007710B" w:rsidP="00FB7565">
      <w:pPr>
        <w:spacing w:line="480" w:lineRule="auto"/>
        <w:rPr>
          <w:rFonts w:ascii="Times New Roman" w:hAnsi="Times New Roman" w:cs="Times New Roman"/>
          <w:color w:val="222222"/>
          <w:sz w:val="24"/>
          <w:szCs w:val="24"/>
          <w:shd w:val="clear" w:color="auto" w:fill="FFFFFF"/>
        </w:rPr>
      </w:pPr>
    </w:p>
    <w:p w:rsidR="0007710B" w:rsidRPr="00EF0E80" w:rsidRDefault="0007710B" w:rsidP="00FB7565">
      <w:pPr>
        <w:spacing w:line="480" w:lineRule="auto"/>
        <w:rPr>
          <w:rFonts w:ascii="Times New Roman" w:hAnsi="Times New Roman" w:cs="Times New Roman"/>
          <w:i/>
          <w:iCs/>
          <w:color w:val="222222"/>
          <w:sz w:val="24"/>
          <w:szCs w:val="24"/>
          <w:shd w:val="clear" w:color="auto" w:fill="FFFFFF"/>
        </w:rPr>
      </w:pPr>
    </w:p>
    <w:sectPr w:rsidR="0007710B" w:rsidRPr="00EF0E80" w:rsidSect="00E9440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54DB" w:rsidRDefault="000D54DB" w:rsidP="00EF0E80">
      <w:pPr>
        <w:spacing w:after="0" w:line="240" w:lineRule="auto"/>
      </w:pPr>
      <w:r>
        <w:separator/>
      </w:r>
    </w:p>
  </w:endnote>
  <w:endnote w:type="continuationSeparator" w:id="1">
    <w:p w:rsidR="000D54DB" w:rsidRDefault="000D54DB" w:rsidP="00EF0E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54DB" w:rsidRDefault="000D54DB" w:rsidP="00EF0E80">
      <w:pPr>
        <w:spacing w:after="0" w:line="240" w:lineRule="auto"/>
      </w:pPr>
      <w:r>
        <w:separator/>
      </w:r>
    </w:p>
  </w:footnote>
  <w:footnote w:type="continuationSeparator" w:id="1">
    <w:p w:rsidR="000D54DB" w:rsidRDefault="000D54DB" w:rsidP="00EF0E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E80" w:rsidRPr="00EF0E80" w:rsidRDefault="00EF0E80">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576CEF" w:rsidRPr="00EF0E80">
      <w:rPr>
        <w:rFonts w:ascii="Times New Roman" w:hAnsi="Times New Roman" w:cs="Times New Roman"/>
        <w:sz w:val="24"/>
        <w:szCs w:val="24"/>
      </w:rPr>
      <w:fldChar w:fldCharType="begin"/>
    </w:r>
    <w:r w:rsidRPr="00EF0E80">
      <w:rPr>
        <w:rFonts w:ascii="Times New Roman" w:hAnsi="Times New Roman" w:cs="Times New Roman"/>
        <w:sz w:val="24"/>
        <w:szCs w:val="24"/>
      </w:rPr>
      <w:instrText xml:space="preserve"> PAGE   \* MERGEFORMAT </w:instrText>
    </w:r>
    <w:r w:rsidR="00576CEF" w:rsidRPr="00EF0E80">
      <w:rPr>
        <w:rFonts w:ascii="Times New Roman" w:hAnsi="Times New Roman" w:cs="Times New Roman"/>
        <w:sz w:val="24"/>
        <w:szCs w:val="24"/>
      </w:rPr>
      <w:fldChar w:fldCharType="separate"/>
    </w:r>
    <w:r w:rsidR="001E5CB8">
      <w:rPr>
        <w:rFonts w:ascii="Times New Roman" w:hAnsi="Times New Roman" w:cs="Times New Roman"/>
        <w:noProof/>
        <w:sz w:val="24"/>
        <w:szCs w:val="24"/>
      </w:rPr>
      <w:t>8</w:t>
    </w:r>
    <w:r w:rsidR="00576CEF" w:rsidRPr="00EF0E80">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84A33"/>
    <w:multiLevelType w:val="hybridMultilevel"/>
    <w:tmpl w:val="B5E48D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640DA"/>
    <w:rsid w:val="000607D4"/>
    <w:rsid w:val="0007710B"/>
    <w:rsid w:val="000D460D"/>
    <w:rsid w:val="000D54DB"/>
    <w:rsid w:val="0011605E"/>
    <w:rsid w:val="001A45E2"/>
    <w:rsid w:val="001B0D6C"/>
    <w:rsid w:val="001E5CB8"/>
    <w:rsid w:val="00273E37"/>
    <w:rsid w:val="002C7A78"/>
    <w:rsid w:val="002F092E"/>
    <w:rsid w:val="004A089F"/>
    <w:rsid w:val="004B4521"/>
    <w:rsid w:val="004F7A67"/>
    <w:rsid w:val="005764B7"/>
    <w:rsid w:val="00576CEF"/>
    <w:rsid w:val="005C1474"/>
    <w:rsid w:val="0060465E"/>
    <w:rsid w:val="006246CB"/>
    <w:rsid w:val="00627D78"/>
    <w:rsid w:val="006A0E50"/>
    <w:rsid w:val="007113AB"/>
    <w:rsid w:val="007552BD"/>
    <w:rsid w:val="00826DD9"/>
    <w:rsid w:val="0088035B"/>
    <w:rsid w:val="00887FE9"/>
    <w:rsid w:val="008A0FA2"/>
    <w:rsid w:val="008A1412"/>
    <w:rsid w:val="009636CE"/>
    <w:rsid w:val="00A161EC"/>
    <w:rsid w:val="00A443D6"/>
    <w:rsid w:val="00A4494C"/>
    <w:rsid w:val="00AB16F7"/>
    <w:rsid w:val="00AD60AA"/>
    <w:rsid w:val="00C353DD"/>
    <w:rsid w:val="00C55E7A"/>
    <w:rsid w:val="00C640DA"/>
    <w:rsid w:val="00CC3B16"/>
    <w:rsid w:val="00CE0BE6"/>
    <w:rsid w:val="00D930C5"/>
    <w:rsid w:val="00E16FDA"/>
    <w:rsid w:val="00E227FF"/>
    <w:rsid w:val="00E94403"/>
    <w:rsid w:val="00EF0E80"/>
    <w:rsid w:val="00F01C64"/>
    <w:rsid w:val="00F3341C"/>
    <w:rsid w:val="00F375D8"/>
    <w:rsid w:val="00FB7565"/>
    <w:rsid w:val="00FD38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4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10B"/>
    <w:pPr>
      <w:spacing w:before="120" w:after="0" w:line="240" w:lineRule="auto"/>
      <w:ind w:left="720"/>
      <w:contextualSpacing/>
    </w:pPr>
    <w:rPr>
      <w:rFonts w:ascii="Times New Roman" w:hAnsi="Times New Roman"/>
      <w:sz w:val="24"/>
      <w:szCs w:val="24"/>
    </w:rPr>
  </w:style>
  <w:style w:type="table" w:styleId="TableGrid">
    <w:name w:val="Table Grid"/>
    <w:basedOn w:val="TableNormal"/>
    <w:uiPriority w:val="59"/>
    <w:rsid w:val="000771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F0E8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F0E80"/>
  </w:style>
  <w:style w:type="paragraph" w:styleId="Footer">
    <w:name w:val="footer"/>
    <w:basedOn w:val="Normal"/>
    <w:link w:val="FooterChar"/>
    <w:uiPriority w:val="99"/>
    <w:semiHidden/>
    <w:unhideWhenUsed/>
    <w:rsid w:val="00EF0E8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0E8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1249</Words>
  <Characters>7124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2020-11-15T20:13:00Z</dcterms:created>
  <dcterms:modified xsi:type="dcterms:W3CDTF">2020-11-15T20:13:00Z</dcterms:modified>
</cp:coreProperties>
</file>